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E35" w:rsidRPr="006D6AB7" w:rsidRDefault="006D6AB7">
      <w:pPr>
        <w:spacing w:before="100" w:after="240" w:line="500" w:lineRule="exact"/>
        <w:jc w:val="center"/>
        <w:outlineLvl w:val="0"/>
        <w:rPr>
          <w:rFonts w:ascii="仿宋" w:eastAsia="仿宋" w:hAnsi="仿宋"/>
          <w:b/>
          <w:sz w:val="44"/>
          <w:szCs w:val="44"/>
        </w:rPr>
      </w:pPr>
      <w:bookmarkStart w:id="0" w:name="_Toc35510105"/>
      <w:r w:rsidRPr="006D6AB7">
        <w:rPr>
          <w:rFonts w:ascii="仿宋" w:eastAsia="仿宋" w:hAnsi="仿宋" w:hint="eastAsia"/>
          <w:b/>
          <w:sz w:val="44"/>
          <w:szCs w:val="44"/>
        </w:rPr>
        <w:t>奔牛镇经营性农房安全隐患排查整治</w:t>
      </w:r>
    </w:p>
    <w:p w:rsidR="00B84E35" w:rsidRPr="006D6AB7" w:rsidRDefault="006D6AB7">
      <w:pPr>
        <w:spacing w:before="100" w:after="240" w:line="500" w:lineRule="exact"/>
        <w:jc w:val="center"/>
        <w:outlineLvl w:val="0"/>
        <w:rPr>
          <w:rFonts w:ascii="仿宋" w:eastAsia="仿宋" w:hAnsi="仿宋"/>
          <w:b/>
          <w:sz w:val="44"/>
          <w:szCs w:val="44"/>
        </w:rPr>
      </w:pPr>
      <w:r w:rsidRPr="006D6AB7">
        <w:rPr>
          <w:rFonts w:ascii="仿宋" w:eastAsia="仿宋" w:hAnsi="仿宋" w:hint="eastAsia"/>
          <w:b/>
          <w:sz w:val="44"/>
          <w:szCs w:val="44"/>
        </w:rPr>
        <w:t>评估鉴定服务公开招标公告</w:t>
      </w:r>
      <w:bookmarkEnd w:id="0"/>
    </w:p>
    <w:p w:rsidR="006D6AB7" w:rsidRPr="006D6AB7" w:rsidRDefault="006D6AB7">
      <w:pPr>
        <w:spacing w:before="100" w:after="240" w:line="500" w:lineRule="exact"/>
        <w:jc w:val="center"/>
        <w:outlineLvl w:val="0"/>
        <w:rPr>
          <w:rFonts w:ascii="仿宋" w:eastAsia="仿宋" w:hAnsi="仿宋"/>
          <w:sz w:val="24"/>
        </w:rPr>
      </w:pPr>
      <w:r w:rsidRPr="006D6AB7">
        <w:rPr>
          <w:rFonts w:ascii="仿宋" w:eastAsia="仿宋" w:hAnsi="仿宋" w:hint="eastAsia"/>
          <w:sz w:val="24"/>
        </w:rPr>
        <w:t>编号：</w:t>
      </w:r>
      <w:proofErr w:type="gramStart"/>
      <w:r w:rsidRPr="006D6AB7">
        <w:rPr>
          <w:rFonts w:ascii="仿宋" w:eastAsia="仿宋" w:hAnsi="仿宋" w:hint="eastAsia"/>
          <w:sz w:val="24"/>
        </w:rPr>
        <w:t>奔服采</w:t>
      </w:r>
      <w:proofErr w:type="gramEnd"/>
      <w:r w:rsidRPr="006D6AB7">
        <w:rPr>
          <w:rFonts w:ascii="仿宋" w:eastAsia="仿宋" w:hAnsi="仿宋" w:hint="eastAsia"/>
          <w:sz w:val="24"/>
        </w:rPr>
        <w:t>2021001号</w:t>
      </w:r>
    </w:p>
    <w:p w:rsidR="00B84E35" w:rsidRPr="006D6AB7" w:rsidRDefault="006D6AB7">
      <w:pPr>
        <w:overflowPunct w:val="0"/>
        <w:spacing w:line="480" w:lineRule="auto"/>
        <w:ind w:firstLineChars="200" w:firstLine="480"/>
        <w:rPr>
          <w:rFonts w:ascii="仿宋" w:eastAsia="仿宋" w:hAnsi="仿宋"/>
          <w:sz w:val="24"/>
        </w:rPr>
      </w:pPr>
      <w:r w:rsidRPr="006D6AB7">
        <w:rPr>
          <w:rFonts w:ascii="仿宋" w:eastAsia="仿宋" w:hAnsi="仿宋" w:hint="eastAsia"/>
          <w:sz w:val="24"/>
        </w:rPr>
        <w:t>江苏神州招投标有限公司受</w:t>
      </w:r>
      <w:r w:rsidRPr="006D6AB7">
        <w:rPr>
          <w:rFonts w:ascii="仿宋" w:eastAsia="仿宋" w:hAnsi="仿宋" w:hint="eastAsia"/>
          <w:bCs/>
          <w:sz w:val="24"/>
        </w:rPr>
        <w:t>常州市新北区奔牛镇人民政府（建设局）</w:t>
      </w:r>
      <w:r w:rsidRPr="006D6AB7">
        <w:rPr>
          <w:rFonts w:ascii="仿宋" w:eastAsia="仿宋" w:hAnsi="仿宋" w:hint="eastAsia"/>
          <w:sz w:val="24"/>
        </w:rPr>
        <w:t>的委托，对该单位</w:t>
      </w:r>
      <w:r w:rsidRPr="006D6AB7">
        <w:rPr>
          <w:rFonts w:ascii="仿宋" w:eastAsia="仿宋" w:hAnsi="仿宋" w:hint="eastAsia"/>
          <w:b/>
          <w:sz w:val="24"/>
          <w:u w:val="single"/>
        </w:rPr>
        <w:t>奔牛镇经营性农房安全隐患排查整治评估鉴定服务</w:t>
      </w:r>
      <w:r w:rsidRPr="006D6AB7">
        <w:rPr>
          <w:rFonts w:ascii="仿宋" w:eastAsia="仿宋" w:hAnsi="仿宋" w:hint="eastAsia"/>
          <w:sz w:val="24"/>
        </w:rPr>
        <w:t>进行公开招标。</w:t>
      </w:r>
      <w:proofErr w:type="gramStart"/>
      <w:r w:rsidRPr="006D6AB7">
        <w:rPr>
          <w:rFonts w:ascii="仿宋" w:eastAsia="仿宋" w:hAnsi="仿宋" w:hint="eastAsia"/>
          <w:sz w:val="24"/>
        </w:rPr>
        <w:t>现邀请</w:t>
      </w:r>
      <w:proofErr w:type="gramEnd"/>
      <w:r w:rsidRPr="006D6AB7">
        <w:rPr>
          <w:rFonts w:ascii="仿宋" w:eastAsia="仿宋" w:hAnsi="仿宋" w:hint="eastAsia"/>
          <w:sz w:val="24"/>
        </w:rPr>
        <w:t xml:space="preserve">符合条件的投标人参加本次公开招标，有关事项的具体内容通知如下： </w:t>
      </w:r>
    </w:p>
    <w:p w:rsidR="00B84E35" w:rsidRPr="006D6AB7" w:rsidRDefault="006D6AB7">
      <w:pPr>
        <w:pStyle w:val="a5"/>
        <w:numPr>
          <w:ilvl w:val="0"/>
          <w:numId w:val="1"/>
        </w:numPr>
        <w:snapToGrid w:val="0"/>
        <w:spacing w:line="480" w:lineRule="auto"/>
        <w:ind w:firstLine="480"/>
        <w:jc w:val="both"/>
        <w:rPr>
          <w:rFonts w:ascii="仿宋" w:eastAsia="仿宋" w:hAnsi="仿宋"/>
        </w:rPr>
      </w:pPr>
      <w:r w:rsidRPr="006D6AB7">
        <w:rPr>
          <w:rFonts w:ascii="仿宋" w:eastAsia="仿宋" w:hAnsi="仿宋" w:hint="eastAsia"/>
        </w:rPr>
        <w:t>项目名称：奔牛镇经营性农房安全隐患排查整治评估鉴定服务</w:t>
      </w:r>
    </w:p>
    <w:p w:rsidR="00B84E35" w:rsidRPr="006D6AB7" w:rsidRDefault="006D6AB7">
      <w:pPr>
        <w:pStyle w:val="a5"/>
        <w:numPr>
          <w:ilvl w:val="0"/>
          <w:numId w:val="1"/>
        </w:numPr>
        <w:snapToGrid w:val="0"/>
        <w:spacing w:line="480" w:lineRule="auto"/>
        <w:ind w:firstLine="480"/>
        <w:jc w:val="both"/>
        <w:rPr>
          <w:rFonts w:ascii="仿宋" w:eastAsia="仿宋" w:hAnsi="仿宋"/>
        </w:rPr>
      </w:pPr>
      <w:r w:rsidRPr="006D6AB7">
        <w:rPr>
          <w:rFonts w:ascii="仿宋" w:eastAsia="仿宋" w:hAnsi="仿宋" w:hint="eastAsia"/>
        </w:rPr>
        <w:t>项目编号：</w:t>
      </w:r>
      <w:proofErr w:type="gramStart"/>
      <w:r w:rsidRPr="006D6AB7">
        <w:rPr>
          <w:rFonts w:ascii="仿宋" w:eastAsia="仿宋" w:hAnsi="仿宋" w:hint="eastAsia"/>
          <w:u w:val="single"/>
        </w:rPr>
        <w:t>奔服采</w:t>
      </w:r>
      <w:proofErr w:type="gramEnd"/>
      <w:r w:rsidRPr="006D6AB7">
        <w:rPr>
          <w:rFonts w:ascii="仿宋" w:eastAsia="仿宋" w:hAnsi="仿宋" w:hint="eastAsia"/>
          <w:u w:val="single"/>
        </w:rPr>
        <w:t>2021001号</w:t>
      </w:r>
    </w:p>
    <w:p w:rsidR="00B84E35" w:rsidRPr="006D6AB7" w:rsidRDefault="006D6AB7">
      <w:pPr>
        <w:pStyle w:val="a5"/>
        <w:numPr>
          <w:ilvl w:val="0"/>
          <w:numId w:val="1"/>
        </w:numPr>
        <w:snapToGrid w:val="0"/>
        <w:spacing w:line="480" w:lineRule="auto"/>
        <w:ind w:firstLine="480"/>
        <w:jc w:val="both"/>
        <w:rPr>
          <w:rFonts w:ascii="仿宋" w:eastAsia="仿宋" w:hAnsi="仿宋"/>
        </w:rPr>
      </w:pPr>
      <w:r w:rsidRPr="006D6AB7">
        <w:rPr>
          <w:rFonts w:ascii="仿宋" w:eastAsia="仿宋" w:hAnsi="仿宋" w:hint="eastAsia"/>
        </w:rPr>
        <w:t>项目预算：14万元</w:t>
      </w:r>
    </w:p>
    <w:p w:rsidR="00B84E35" w:rsidRPr="006D6AB7" w:rsidRDefault="006D6AB7">
      <w:pPr>
        <w:snapToGrid w:val="0"/>
        <w:spacing w:line="480" w:lineRule="auto"/>
        <w:ind w:firstLineChars="400" w:firstLine="960"/>
        <w:rPr>
          <w:rFonts w:ascii="仿宋" w:eastAsia="仿宋" w:hAnsi="仿宋"/>
          <w:sz w:val="24"/>
        </w:rPr>
      </w:pPr>
      <w:r w:rsidRPr="006D6AB7">
        <w:rPr>
          <w:rFonts w:ascii="仿宋" w:eastAsia="仿宋" w:hAnsi="仿宋" w:hint="eastAsia"/>
          <w:sz w:val="24"/>
        </w:rPr>
        <w:t>最高限价：14万元</w:t>
      </w:r>
    </w:p>
    <w:p w:rsidR="00B84E35" w:rsidRPr="006D6AB7" w:rsidRDefault="006D6AB7">
      <w:pPr>
        <w:pStyle w:val="a5"/>
        <w:numPr>
          <w:ilvl w:val="0"/>
          <w:numId w:val="1"/>
        </w:numPr>
        <w:snapToGrid w:val="0"/>
        <w:spacing w:line="480" w:lineRule="auto"/>
        <w:ind w:firstLine="480"/>
        <w:jc w:val="both"/>
        <w:rPr>
          <w:rFonts w:ascii="仿宋" w:eastAsia="仿宋" w:hAnsi="仿宋"/>
        </w:rPr>
      </w:pPr>
      <w:r w:rsidRPr="006D6AB7">
        <w:rPr>
          <w:rFonts w:ascii="仿宋" w:eastAsia="仿宋" w:hAnsi="仿宋" w:hint="eastAsia"/>
        </w:rPr>
        <w:t>项目简要说明：</w:t>
      </w:r>
    </w:p>
    <w:p w:rsidR="00B84E35" w:rsidRPr="006D6AB7" w:rsidRDefault="006D6AB7">
      <w:pPr>
        <w:snapToGrid w:val="0"/>
        <w:spacing w:line="480" w:lineRule="auto"/>
        <w:ind w:firstLineChars="200" w:firstLine="480"/>
        <w:rPr>
          <w:rFonts w:ascii="仿宋" w:eastAsia="仿宋" w:hAnsi="仿宋" w:cs="仿宋"/>
          <w:sz w:val="24"/>
        </w:rPr>
      </w:pPr>
      <w:r w:rsidRPr="006D6AB7">
        <w:rPr>
          <w:rFonts w:ascii="仿宋" w:eastAsia="仿宋" w:hAnsi="仿宋" w:hint="eastAsia"/>
          <w:kern w:val="0"/>
          <w:sz w:val="24"/>
        </w:rPr>
        <w:t>本项目为</w:t>
      </w:r>
      <w:r w:rsidRPr="006D6AB7">
        <w:rPr>
          <w:rFonts w:ascii="仿宋" w:eastAsia="仿宋" w:hAnsi="仿宋" w:hint="eastAsia"/>
          <w:sz w:val="24"/>
        </w:rPr>
        <w:t>奔牛镇经营性农房安全隐患排查整治评估鉴定服务</w:t>
      </w:r>
      <w:r w:rsidRPr="006D6AB7">
        <w:rPr>
          <w:rFonts w:ascii="仿宋" w:eastAsia="仿宋" w:hAnsi="仿宋" w:cs="仿宋" w:hint="eastAsia"/>
          <w:sz w:val="24"/>
        </w:rPr>
        <w:t>，详见招标文件第三章招标要求及内容。</w:t>
      </w:r>
    </w:p>
    <w:p w:rsidR="00B84E35" w:rsidRPr="006D6AB7" w:rsidRDefault="006D6AB7">
      <w:pPr>
        <w:pStyle w:val="a5"/>
        <w:numPr>
          <w:ilvl w:val="0"/>
          <w:numId w:val="1"/>
        </w:numPr>
        <w:snapToGrid w:val="0"/>
        <w:spacing w:line="480" w:lineRule="auto"/>
        <w:ind w:firstLine="480"/>
        <w:jc w:val="both"/>
        <w:rPr>
          <w:rFonts w:ascii="仿宋" w:eastAsia="仿宋" w:hAnsi="仿宋"/>
        </w:rPr>
      </w:pPr>
      <w:r w:rsidRPr="006D6AB7">
        <w:rPr>
          <w:rFonts w:ascii="仿宋" w:eastAsia="仿宋" w:hAnsi="仿宋" w:hint="eastAsia"/>
        </w:rPr>
        <w:t>投标人资格要求：</w:t>
      </w:r>
    </w:p>
    <w:p w:rsidR="00B84E35" w:rsidRPr="006D6AB7" w:rsidRDefault="006D6AB7">
      <w:pPr>
        <w:spacing w:line="480" w:lineRule="auto"/>
        <w:ind w:firstLineChars="200" w:firstLine="480"/>
        <w:rPr>
          <w:rFonts w:ascii="仿宋" w:eastAsia="仿宋" w:hAnsi="仿宋"/>
          <w:sz w:val="24"/>
        </w:rPr>
      </w:pPr>
      <w:r w:rsidRPr="006D6AB7">
        <w:rPr>
          <w:rFonts w:ascii="仿宋" w:eastAsia="仿宋" w:hAnsi="仿宋" w:hint="eastAsia"/>
          <w:sz w:val="24"/>
        </w:rPr>
        <w:t>（一）符合政府采购法第二十二条规定的条件：</w:t>
      </w:r>
    </w:p>
    <w:p w:rsidR="00B84E35" w:rsidRPr="006D6AB7" w:rsidRDefault="006D6AB7">
      <w:pPr>
        <w:spacing w:line="480" w:lineRule="auto"/>
        <w:ind w:firstLineChars="200" w:firstLine="480"/>
        <w:rPr>
          <w:rFonts w:ascii="仿宋" w:eastAsia="仿宋" w:hAnsi="仿宋"/>
          <w:sz w:val="24"/>
        </w:rPr>
      </w:pPr>
      <w:r w:rsidRPr="006D6AB7">
        <w:rPr>
          <w:rFonts w:ascii="仿宋" w:eastAsia="仿宋" w:hAnsi="仿宋" w:hint="eastAsia"/>
          <w:sz w:val="24"/>
        </w:rPr>
        <w:t>（二）其他资格要求：</w:t>
      </w:r>
    </w:p>
    <w:p w:rsidR="00B84E35" w:rsidRPr="006D6AB7" w:rsidRDefault="006D6AB7">
      <w:pPr>
        <w:spacing w:line="480" w:lineRule="auto"/>
        <w:ind w:firstLineChars="200" w:firstLine="482"/>
        <w:rPr>
          <w:rFonts w:ascii="仿宋" w:eastAsia="仿宋" w:hAnsi="仿宋"/>
          <w:b/>
          <w:sz w:val="24"/>
        </w:rPr>
      </w:pPr>
      <w:r w:rsidRPr="006D6AB7">
        <w:rPr>
          <w:rFonts w:ascii="仿宋" w:eastAsia="仿宋" w:hAnsi="仿宋" w:hint="eastAsia"/>
          <w:b/>
          <w:sz w:val="24"/>
        </w:rPr>
        <w:t>（1）具有有效期内建设主管部门核发的建设工程质量检测资质。</w:t>
      </w:r>
    </w:p>
    <w:p w:rsidR="00B84E35" w:rsidRPr="006D6AB7" w:rsidRDefault="006D6AB7">
      <w:pPr>
        <w:spacing w:line="480" w:lineRule="auto"/>
        <w:ind w:firstLineChars="200" w:firstLine="482"/>
        <w:rPr>
          <w:rFonts w:ascii="仿宋" w:eastAsia="仿宋" w:hAnsi="仿宋"/>
          <w:b/>
          <w:sz w:val="24"/>
        </w:rPr>
      </w:pPr>
      <w:r w:rsidRPr="006D6AB7">
        <w:rPr>
          <w:rFonts w:ascii="仿宋" w:eastAsia="仿宋" w:hAnsi="仿宋" w:hint="eastAsia"/>
          <w:b/>
          <w:sz w:val="24"/>
        </w:rPr>
        <w:t>（2）具有有效期内司法部门颁发的司法鉴定许可。</w:t>
      </w:r>
    </w:p>
    <w:p w:rsidR="00B84E35" w:rsidRPr="006D6AB7" w:rsidRDefault="006D6AB7">
      <w:pPr>
        <w:spacing w:line="480" w:lineRule="auto"/>
        <w:ind w:firstLineChars="200" w:firstLine="480"/>
        <w:rPr>
          <w:rFonts w:ascii="仿宋" w:eastAsia="仿宋" w:hAnsi="仿宋"/>
          <w:sz w:val="24"/>
        </w:rPr>
      </w:pPr>
      <w:r w:rsidRPr="006D6AB7">
        <w:rPr>
          <w:rFonts w:ascii="仿宋" w:eastAsia="仿宋" w:hAnsi="仿宋" w:hint="eastAsia"/>
          <w:sz w:val="24"/>
        </w:rPr>
        <w:t>（三）未被“信用中国”网站和“中国政府采购网”网站列入失信被执行人、重大税收违法案件当事人名单、政府采购严重失信行为记录名单（联合体成员存在不良信用记录的，视同联合体存在不良信用记录）；</w:t>
      </w:r>
    </w:p>
    <w:p w:rsidR="00B84E35" w:rsidRPr="006D6AB7" w:rsidRDefault="006D6AB7">
      <w:pPr>
        <w:spacing w:line="480" w:lineRule="auto"/>
        <w:ind w:firstLineChars="200" w:firstLine="480"/>
        <w:rPr>
          <w:rFonts w:ascii="仿宋" w:eastAsia="仿宋" w:hAnsi="仿宋"/>
          <w:sz w:val="24"/>
        </w:rPr>
      </w:pPr>
      <w:r w:rsidRPr="006D6AB7">
        <w:rPr>
          <w:rFonts w:ascii="仿宋" w:eastAsia="仿宋" w:hAnsi="仿宋" w:hint="eastAsia"/>
          <w:sz w:val="24"/>
        </w:rPr>
        <w:lastRenderedPageBreak/>
        <w:t>（四）本次投标不接受联合投标。</w:t>
      </w:r>
    </w:p>
    <w:p w:rsidR="00B84E35" w:rsidRPr="006D6AB7" w:rsidRDefault="006D6AB7">
      <w:pPr>
        <w:pStyle w:val="a5"/>
        <w:numPr>
          <w:ilvl w:val="0"/>
          <w:numId w:val="1"/>
        </w:numPr>
        <w:spacing w:line="480" w:lineRule="auto"/>
        <w:ind w:firstLine="480"/>
        <w:jc w:val="both"/>
        <w:rPr>
          <w:rFonts w:ascii="仿宋" w:eastAsia="仿宋" w:hAnsi="仿宋"/>
        </w:rPr>
      </w:pPr>
      <w:r w:rsidRPr="006D6AB7">
        <w:rPr>
          <w:rFonts w:ascii="仿宋" w:eastAsia="仿宋" w:hAnsi="仿宋" w:hint="eastAsia"/>
        </w:rPr>
        <w:t>报名及招标文件领取的时间和地点：</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（一）报名期限：</w:t>
      </w:r>
      <w:r w:rsidRPr="006D6AB7">
        <w:rPr>
          <w:rFonts w:ascii="仿宋" w:eastAsia="仿宋" w:hAnsi="仿宋" w:hint="eastAsia"/>
          <w:sz w:val="24"/>
          <w:u w:val="single"/>
        </w:rPr>
        <w:t>2021</w:t>
      </w:r>
      <w:r w:rsidRPr="006D6AB7">
        <w:rPr>
          <w:rFonts w:ascii="仿宋" w:eastAsia="仿宋" w:hAnsi="仿宋" w:hint="eastAsia"/>
          <w:sz w:val="24"/>
        </w:rPr>
        <w:t>年</w:t>
      </w:r>
      <w:r w:rsidRPr="006D6AB7">
        <w:rPr>
          <w:rFonts w:ascii="仿宋" w:eastAsia="仿宋" w:hAnsi="仿宋" w:hint="eastAsia"/>
          <w:sz w:val="24"/>
          <w:u w:val="single"/>
        </w:rPr>
        <w:t>1</w:t>
      </w:r>
      <w:r w:rsidRPr="006D6AB7">
        <w:rPr>
          <w:rFonts w:ascii="仿宋" w:eastAsia="仿宋" w:hAnsi="仿宋" w:hint="eastAsia"/>
          <w:sz w:val="24"/>
        </w:rPr>
        <w:t>月</w:t>
      </w:r>
      <w:r w:rsidRPr="006D6AB7">
        <w:rPr>
          <w:rFonts w:ascii="仿宋" w:eastAsia="仿宋" w:hAnsi="仿宋" w:hint="eastAsia"/>
          <w:sz w:val="24"/>
          <w:u w:val="single"/>
        </w:rPr>
        <w:t>19</w:t>
      </w:r>
      <w:r w:rsidRPr="006D6AB7">
        <w:rPr>
          <w:rFonts w:ascii="仿宋" w:eastAsia="仿宋" w:hAnsi="仿宋" w:hint="eastAsia"/>
          <w:sz w:val="24"/>
        </w:rPr>
        <w:t>日至</w:t>
      </w:r>
      <w:r w:rsidRPr="006D6AB7">
        <w:rPr>
          <w:rFonts w:ascii="仿宋" w:eastAsia="仿宋" w:hAnsi="仿宋" w:hint="eastAsia"/>
          <w:sz w:val="24"/>
          <w:u w:val="single"/>
        </w:rPr>
        <w:t>2021</w:t>
      </w:r>
      <w:r w:rsidRPr="006D6AB7">
        <w:rPr>
          <w:rFonts w:ascii="仿宋" w:eastAsia="仿宋" w:hAnsi="仿宋" w:hint="eastAsia"/>
          <w:sz w:val="24"/>
        </w:rPr>
        <w:t>年</w:t>
      </w:r>
      <w:r w:rsidRPr="006D6AB7">
        <w:rPr>
          <w:rFonts w:ascii="仿宋" w:eastAsia="仿宋" w:hAnsi="仿宋" w:hint="eastAsia"/>
          <w:sz w:val="24"/>
          <w:u w:val="single"/>
        </w:rPr>
        <w:t xml:space="preserve"> 1 </w:t>
      </w:r>
      <w:r w:rsidRPr="006D6AB7">
        <w:rPr>
          <w:rFonts w:ascii="仿宋" w:eastAsia="仿宋" w:hAnsi="仿宋" w:hint="eastAsia"/>
          <w:sz w:val="24"/>
        </w:rPr>
        <w:t>月</w:t>
      </w:r>
      <w:r w:rsidRPr="006D6AB7">
        <w:rPr>
          <w:rFonts w:ascii="仿宋" w:eastAsia="仿宋" w:hAnsi="仿宋" w:hint="eastAsia"/>
          <w:sz w:val="24"/>
          <w:u w:val="single"/>
        </w:rPr>
        <w:t>21</w:t>
      </w:r>
      <w:r w:rsidRPr="006D6AB7">
        <w:rPr>
          <w:rFonts w:ascii="仿宋" w:eastAsia="仿宋" w:hAnsi="仿宋" w:hint="eastAsia"/>
          <w:sz w:val="24"/>
        </w:rPr>
        <w:t>日</w:t>
      </w:r>
      <w:r w:rsidRPr="006D6AB7">
        <w:rPr>
          <w:rFonts w:ascii="仿宋" w:eastAsia="仿宋" w:hAnsi="仿宋" w:hint="eastAsia"/>
          <w:b/>
          <w:bCs/>
          <w:sz w:val="24"/>
        </w:rPr>
        <w:t>（工作日9：00-16：00；法定节假日、双休日除外。）</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（二）报名地点：新北区奔牛镇招标办公室（奔牛镇人民政府西302室）。</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（三）报名申请表及回执下载：见常州高新区管委会（新北区人民政府）网站公告公示栏。</w:t>
      </w:r>
    </w:p>
    <w:p w:rsidR="00B84E35" w:rsidRPr="006D6AB7" w:rsidRDefault="006D6AB7">
      <w:pPr>
        <w:snapToGrid w:val="0"/>
        <w:spacing w:line="480" w:lineRule="auto"/>
        <w:ind w:firstLineChars="200" w:firstLine="480"/>
        <w:jc w:val="left"/>
        <w:rPr>
          <w:rFonts w:ascii="仿宋" w:eastAsia="仿宋" w:hAnsi="仿宋"/>
          <w:sz w:val="24"/>
        </w:rPr>
      </w:pPr>
      <w:r w:rsidRPr="006D6AB7">
        <w:rPr>
          <w:rFonts w:ascii="仿宋" w:eastAsia="仿宋" w:hAnsi="仿宋" w:hint="eastAsia"/>
          <w:sz w:val="24"/>
        </w:rPr>
        <w:t>（四）招标文件领取地点：新北区奔牛镇招标办公室（奔牛镇人民政府西302室），招标文件人民币300元整/标段。</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（五）投标人报名时需提供资料</w:t>
      </w:r>
      <w:r w:rsidRPr="006D6AB7">
        <w:rPr>
          <w:rFonts w:ascii="仿宋" w:eastAsia="仿宋" w:hAnsi="仿宋" w:hint="eastAsia"/>
          <w:b/>
          <w:bCs/>
          <w:sz w:val="24"/>
        </w:rPr>
        <w:t>（复印件一套加盖公章）</w:t>
      </w:r>
      <w:r w:rsidRPr="006D6AB7">
        <w:rPr>
          <w:rFonts w:ascii="仿宋" w:eastAsia="仿宋" w:hAnsi="仿宋" w:hint="eastAsia"/>
          <w:sz w:val="24"/>
        </w:rPr>
        <w:t>：</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1.企业法人营业执照副本（三证合一）；</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2.法定代表人资格书；</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3.法人代表授权委托书（原件）及受托人身份证；</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4.资质要求中所涉及的其他相关资料；</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5.投标报名申请表及回执单（原件）；</w:t>
      </w:r>
    </w:p>
    <w:p w:rsidR="00B84E35" w:rsidRPr="006D6AB7" w:rsidRDefault="006D6AB7">
      <w:pPr>
        <w:spacing w:line="480" w:lineRule="auto"/>
        <w:ind w:firstLineChars="200" w:firstLine="480"/>
        <w:rPr>
          <w:rFonts w:ascii="仿宋" w:eastAsia="仿宋" w:hAnsi="仿宋"/>
          <w:sz w:val="24"/>
        </w:rPr>
      </w:pPr>
      <w:r w:rsidRPr="006D6AB7">
        <w:rPr>
          <w:rFonts w:ascii="仿宋" w:eastAsia="仿宋" w:hAnsi="仿宋" w:hint="eastAsia"/>
          <w:sz w:val="24"/>
        </w:rPr>
        <w:t>6.投标保证金：资料齐全、符合要求的由新北区奔牛镇招标办公室发放招标文件。领取招标文件后投标人缴纳投标保证金人民币</w:t>
      </w:r>
      <w:r w:rsidRPr="006D6AB7">
        <w:rPr>
          <w:rFonts w:ascii="仿宋" w:eastAsia="仿宋" w:hAnsi="仿宋" w:hint="eastAsia"/>
          <w:sz w:val="24"/>
          <w:u w:val="single"/>
        </w:rPr>
        <w:t>贰仟捌佰元</w:t>
      </w:r>
      <w:r w:rsidRPr="006D6AB7">
        <w:rPr>
          <w:rFonts w:ascii="仿宋" w:eastAsia="仿宋" w:hAnsi="仿宋" w:hint="eastAsia"/>
          <w:sz w:val="24"/>
        </w:rPr>
        <w:t>整，由投标人自行将投标保证金交至下列账户，截止日前投标保证金必须到达下列账户。</w:t>
      </w:r>
    </w:p>
    <w:p w:rsidR="00B84E35" w:rsidRPr="006D6AB7" w:rsidRDefault="006D6AB7">
      <w:pPr>
        <w:spacing w:line="480" w:lineRule="auto"/>
        <w:ind w:firstLineChars="200" w:firstLine="480"/>
        <w:rPr>
          <w:rFonts w:ascii="仿宋" w:eastAsia="仿宋" w:hAnsi="仿宋"/>
          <w:sz w:val="24"/>
        </w:rPr>
      </w:pPr>
      <w:r w:rsidRPr="006D6AB7">
        <w:rPr>
          <w:rFonts w:ascii="仿宋" w:eastAsia="仿宋" w:hAnsi="仿宋" w:hint="eastAsia"/>
          <w:sz w:val="24"/>
        </w:rPr>
        <w:t>户名：江苏神州招投标有限公司</w:t>
      </w:r>
    </w:p>
    <w:p w:rsidR="00B84E35" w:rsidRPr="006D6AB7" w:rsidRDefault="006D6AB7">
      <w:pPr>
        <w:spacing w:line="480" w:lineRule="auto"/>
        <w:ind w:firstLineChars="200" w:firstLine="480"/>
        <w:rPr>
          <w:rFonts w:ascii="仿宋" w:eastAsia="仿宋" w:hAnsi="仿宋"/>
          <w:sz w:val="24"/>
        </w:rPr>
      </w:pPr>
      <w:r w:rsidRPr="006D6AB7">
        <w:rPr>
          <w:rFonts w:ascii="仿宋" w:eastAsia="仿宋" w:hAnsi="仿宋" w:hint="eastAsia"/>
          <w:sz w:val="24"/>
        </w:rPr>
        <w:t>开户银行：招商银行股份有限公司常州武进支行</w:t>
      </w:r>
    </w:p>
    <w:p w:rsidR="00B84E35" w:rsidRPr="006D6AB7" w:rsidRDefault="006D6AB7">
      <w:pPr>
        <w:spacing w:line="480" w:lineRule="auto"/>
        <w:ind w:firstLineChars="200" w:firstLine="480"/>
        <w:rPr>
          <w:rFonts w:ascii="仿宋" w:eastAsia="仿宋" w:hAnsi="仿宋"/>
          <w:sz w:val="24"/>
        </w:rPr>
      </w:pPr>
      <w:r w:rsidRPr="006D6AB7">
        <w:rPr>
          <w:rFonts w:ascii="仿宋" w:eastAsia="仿宋" w:hAnsi="仿宋" w:hint="eastAsia"/>
          <w:sz w:val="24"/>
        </w:rPr>
        <w:t>账号：519903236910902</w:t>
      </w:r>
    </w:p>
    <w:p w:rsidR="00B84E35" w:rsidRPr="006D6AB7" w:rsidRDefault="006D6AB7">
      <w:pPr>
        <w:spacing w:line="480" w:lineRule="auto"/>
        <w:ind w:firstLineChars="200" w:firstLine="480"/>
        <w:rPr>
          <w:rFonts w:ascii="仿宋" w:eastAsia="仿宋" w:hAnsi="仿宋"/>
          <w:sz w:val="24"/>
        </w:rPr>
      </w:pPr>
      <w:r w:rsidRPr="006D6AB7">
        <w:rPr>
          <w:rFonts w:ascii="仿宋" w:eastAsia="仿宋" w:hAnsi="仿宋" w:hint="eastAsia"/>
          <w:sz w:val="24"/>
        </w:rPr>
        <w:t>投标保证金到账截止日期：</w:t>
      </w:r>
      <w:r w:rsidRPr="006D6AB7">
        <w:rPr>
          <w:rFonts w:ascii="仿宋" w:eastAsia="仿宋" w:hAnsi="仿宋" w:hint="eastAsia"/>
          <w:sz w:val="24"/>
          <w:u w:val="single"/>
        </w:rPr>
        <w:t>2021</w:t>
      </w:r>
      <w:r w:rsidRPr="006D6AB7">
        <w:rPr>
          <w:rFonts w:ascii="仿宋" w:eastAsia="仿宋" w:hAnsi="仿宋" w:hint="eastAsia"/>
          <w:sz w:val="24"/>
        </w:rPr>
        <w:t>年</w:t>
      </w:r>
      <w:r w:rsidRPr="006D6AB7">
        <w:rPr>
          <w:rFonts w:ascii="仿宋" w:eastAsia="仿宋" w:hAnsi="仿宋" w:hint="eastAsia"/>
          <w:sz w:val="24"/>
          <w:u w:val="single"/>
        </w:rPr>
        <w:t>1</w:t>
      </w:r>
      <w:r w:rsidRPr="006D6AB7">
        <w:rPr>
          <w:rFonts w:ascii="仿宋" w:eastAsia="仿宋" w:hAnsi="仿宋" w:hint="eastAsia"/>
          <w:sz w:val="24"/>
        </w:rPr>
        <w:t>月</w:t>
      </w:r>
      <w:r w:rsidRPr="006D6AB7">
        <w:rPr>
          <w:rFonts w:ascii="仿宋" w:eastAsia="仿宋" w:hAnsi="仿宋" w:hint="eastAsia"/>
          <w:sz w:val="24"/>
          <w:u w:val="single"/>
        </w:rPr>
        <w:t>2</w:t>
      </w:r>
      <w:r w:rsidR="00532B94">
        <w:rPr>
          <w:rFonts w:ascii="仿宋" w:eastAsia="仿宋" w:hAnsi="仿宋" w:hint="eastAsia"/>
          <w:sz w:val="24"/>
          <w:u w:val="single"/>
        </w:rPr>
        <w:t>7</w:t>
      </w:r>
      <w:bookmarkStart w:id="1" w:name="_GoBack"/>
      <w:bookmarkEnd w:id="1"/>
      <w:r w:rsidRPr="006D6AB7">
        <w:rPr>
          <w:rFonts w:ascii="仿宋" w:eastAsia="仿宋" w:hAnsi="仿宋" w:hint="eastAsia"/>
          <w:sz w:val="24"/>
        </w:rPr>
        <w:t>日17:00</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lastRenderedPageBreak/>
        <w:t>*注意事项：</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参加投标单位必须自行将投标保证金按规定方式（电汇或银行转账）和</w:t>
      </w:r>
      <w:proofErr w:type="gramStart"/>
      <w:r w:rsidRPr="006D6AB7">
        <w:rPr>
          <w:rFonts w:ascii="仿宋" w:eastAsia="仿宋" w:hAnsi="仿宋" w:hint="eastAsia"/>
          <w:sz w:val="24"/>
        </w:rPr>
        <w:t>时间缴至上述</w:t>
      </w:r>
      <w:proofErr w:type="gramEnd"/>
      <w:r w:rsidRPr="006D6AB7">
        <w:rPr>
          <w:rFonts w:ascii="仿宋" w:eastAsia="仿宋" w:hAnsi="仿宋" w:hint="eastAsia"/>
          <w:sz w:val="24"/>
        </w:rPr>
        <w:t>指定账户并到账，拒绝以其它方式缴纳，禁止第三方代缴保证金，否则将被视为无效响应，其投标文件将被拒绝。江苏神州招投标有限公司将在到账截止后统一查询投标保证金到账情况。评审时，评审小组将根据银行出具的投标保证金到账时间证明作为审核该投标单位是否具有投标资格的依据。</w:t>
      </w:r>
    </w:p>
    <w:p w:rsidR="00B84E35" w:rsidRPr="006D6AB7" w:rsidRDefault="006D6AB7">
      <w:pPr>
        <w:snapToGrid w:val="0"/>
        <w:spacing w:line="480" w:lineRule="auto"/>
        <w:ind w:firstLineChars="200" w:firstLine="482"/>
        <w:rPr>
          <w:rFonts w:ascii="仿宋" w:eastAsia="仿宋" w:hAnsi="仿宋"/>
          <w:b/>
          <w:bCs/>
          <w:sz w:val="24"/>
        </w:rPr>
      </w:pPr>
      <w:r w:rsidRPr="006D6AB7">
        <w:rPr>
          <w:rFonts w:ascii="仿宋" w:eastAsia="仿宋" w:hAnsi="仿宋" w:hint="eastAsia"/>
          <w:b/>
          <w:bCs/>
          <w:sz w:val="24"/>
        </w:rPr>
        <w:t>注：投标单位需从企业基本账户缴入投标保证金专用账户</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投标保证金相关事宜咨询电话：0519-81819880，唐女士。</w:t>
      </w:r>
    </w:p>
    <w:p w:rsidR="00B84E35" w:rsidRPr="006D6AB7" w:rsidRDefault="006D6AB7">
      <w:pPr>
        <w:pStyle w:val="a5"/>
        <w:numPr>
          <w:ilvl w:val="0"/>
          <w:numId w:val="1"/>
        </w:numPr>
        <w:spacing w:line="480" w:lineRule="auto"/>
        <w:ind w:firstLine="480"/>
        <w:jc w:val="both"/>
        <w:rPr>
          <w:rFonts w:ascii="仿宋" w:eastAsia="仿宋" w:hAnsi="仿宋"/>
        </w:rPr>
      </w:pPr>
      <w:r w:rsidRPr="006D6AB7">
        <w:rPr>
          <w:rFonts w:ascii="仿宋" w:eastAsia="仿宋" w:hAnsi="仿宋" w:hint="eastAsia"/>
        </w:rPr>
        <w:t>勘查现场及标前答疑会</w:t>
      </w:r>
    </w:p>
    <w:p w:rsidR="00B84E35" w:rsidRPr="006D6AB7" w:rsidRDefault="006D6AB7">
      <w:pPr>
        <w:spacing w:line="480" w:lineRule="auto"/>
        <w:ind w:firstLineChars="200" w:firstLine="480"/>
        <w:rPr>
          <w:rFonts w:ascii="仿宋" w:eastAsia="仿宋" w:hAnsi="仿宋"/>
          <w:b/>
          <w:bCs/>
          <w:sz w:val="24"/>
        </w:rPr>
      </w:pPr>
      <w:r w:rsidRPr="006D6AB7">
        <w:rPr>
          <w:rFonts w:ascii="仿宋" w:eastAsia="仿宋" w:hAnsi="仿宋" w:hint="eastAsia"/>
          <w:sz w:val="24"/>
        </w:rPr>
        <w:t>投标人自行现场勘查，现场勘查回执单须经招标人盖章。</w:t>
      </w:r>
      <w:r w:rsidRPr="006D6AB7">
        <w:rPr>
          <w:rFonts w:ascii="仿宋" w:eastAsia="仿宋" w:hAnsi="仿宋" w:hint="eastAsia"/>
          <w:b/>
          <w:bCs/>
          <w:sz w:val="24"/>
        </w:rPr>
        <w:t>（投标人如未提供现场勘查回执单原件则视为</w:t>
      </w:r>
      <w:proofErr w:type="gramStart"/>
      <w:r w:rsidRPr="006D6AB7">
        <w:rPr>
          <w:rFonts w:ascii="仿宋" w:eastAsia="仿宋" w:hAnsi="仿宋" w:hint="eastAsia"/>
          <w:b/>
          <w:bCs/>
          <w:sz w:val="24"/>
        </w:rPr>
        <w:t>资审不</w:t>
      </w:r>
      <w:proofErr w:type="gramEnd"/>
      <w:r w:rsidRPr="006D6AB7">
        <w:rPr>
          <w:rFonts w:ascii="仿宋" w:eastAsia="仿宋" w:hAnsi="仿宋" w:hint="eastAsia"/>
          <w:b/>
          <w:bCs/>
          <w:sz w:val="24"/>
        </w:rPr>
        <w:t>通过）</w:t>
      </w:r>
    </w:p>
    <w:p w:rsidR="00B84E35" w:rsidRPr="006D6AB7" w:rsidRDefault="006D6AB7">
      <w:pPr>
        <w:spacing w:line="480" w:lineRule="auto"/>
        <w:ind w:firstLineChars="200" w:firstLine="480"/>
        <w:rPr>
          <w:rFonts w:ascii="仿宋" w:eastAsia="仿宋" w:hAnsi="仿宋"/>
          <w:sz w:val="24"/>
        </w:rPr>
      </w:pPr>
      <w:r w:rsidRPr="006D6AB7">
        <w:rPr>
          <w:rFonts w:ascii="仿宋" w:eastAsia="仿宋" w:hAnsi="仿宋" w:hint="eastAsia"/>
          <w:sz w:val="24"/>
        </w:rPr>
        <w:t>现场勘查时间：</w:t>
      </w:r>
      <w:r w:rsidRPr="006D6AB7">
        <w:rPr>
          <w:rFonts w:ascii="仿宋" w:eastAsia="仿宋" w:hAnsi="仿宋" w:hint="eastAsia"/>
          <w:sz w:val="24"/>
          <w:u w:val="single"/>
        </w:rPr>
        <w:t>2021</w:t>
      </w:r>
      <w:r w:rsidRPr="006D6AB7">
        <w:rPr>
          <w:rFonts w:ascii="仿宋" w:eastAsia="仿宋" w:hAnsi="仿宋" w:hint="eastAsia"/>
          <w:sz w:val="24"/>
        </w:rPr>
        <w:t>年</w:t>
      </w:r>
      <w:r w:rsidRPr="006D6AB7">
        <w:rPr>
          <w:rFonts w:ascii="仿宋" w:eastAsia="仿宋" w:hAnsi="仿宋" w:hint="eastAsia"/>
          <w:sz w:val="24"/>
          <w:u w:val="single"/>
        </w:rPr>
        <w:t xml:space="preserve"> 1 </w:t>
      </w:r>
      <w:r w:rsidRPr="006D6AB7">
        <w:rPr>
          <w:rFonts w:ascii="仿宋" w:eastAsia="仿宋" w:hAnsi="仿宋" w:hint="eastAsia"/>
          <w:sz w:val="24"/>
        </w:rPr>
        <w:t>月</w:t>
      </w:r>
      <w:r w:rsidRPr="006D6AB7">
        <w:rPr>
          <w:rFonts w:ascii="仿宋" w:eastAsia="仿宋" w:hAnsi="仿宋" w:hint="eastAsia"/>
          <w:sz w:val="24"/>
          <w:u w:val="single"/>
        </w:rPr>
        <w:t>25</w:t>
      </w:r>
      <w:r w:rsidRPr="006D6AB7">
        <w:rPr>
          <w:rFonts w:ascii="仿宋" w:eastAsia="仿宋" w:hAnsi="仿宋" w:hint="eastAsia"/>
          <w:sz w:val="24"/>
        </w:rPr>
        <w:t>日</w:t>
      </w:r>
      <w:r w:rsidRPr="006D6AB7">
        <w:rPr>
          <w:rFonts w:ascii="仿宋" w:eastAsia="仿宋" w:hAnsi="仿宋" w:hint="eastAsia"/>
          <w:sz w:val="24"/>
          <w:u w:val="single"/>
        </w:rPr>
        <w:t>15:00—16:00</w:t>
      </w:r>
      <w:r w:rsidRPr="006D6AB7">
        <w:rPr>
          <w:rFonts w:ascii="仿宋" w:eastAsia="仿宋" w:hAnsi="仿宋" w:hint="eastAsia"/>
          <w:sz w:val="24"/>
        </w:rPr>
        <w:t>。</w:t>
      </w:r>
    </w:p>
    <w:p w:rsidR="00B84E35" w:rsidRPr="006D6AB7" w:rsidRDefault="006D6AB7">
      <w:pPr>
        <w:spacing w:line="480" w:lineRule="auto"/>
        <w:ind w:firstLineChars="200" w:firstLine="480"/>
        <w:rPr>
          <w:rFonts w:ascii="仿宋" w:eastAsia="仿宋" w:hAnsi="仿宋"/>
          <w:sz w:val="24"/>
        </w:rPr>
      </w:pPr>
      <w:r w:rsidRPr="006D6AB7">
        <w:rPr>
          <w:rFonts w:ascii="仿宋" w:eastAsia="仿宋" w:hAnsi="仿宋" w:hint="eastAsia"/>
          <w:sz w:val="24"/>
        </w:rPr>
        <w:t xml:space="preserve">联系人：张正方          电话：13915058188          </w:t>
      </w:r>
    </w:p>
    <w:p w:rsidR="00B84E35" w:rsidRPr="006D6AB7" w:rsidRDefault="006D6AB7">
      <w:pPr>
        <w:snapToGrid w:val="0"/>
        <w:spacing w:line="480" w:lineRule="auto"/>
        <w:ind w:firstLineChars="200" w:firstLine="480"/>
        <w:jc w:val="left"/>
        <w:rPr>
          <w:rFonts w:ascii="仿宋" w:eastAsia="仿宋" w:hAnsi="仿宋"/>
          <w:sz w:val="24"/>
        </w:rPr>
      </w:pPr>
      <w:r w:rsidRPr="006D6AB7">
        <w:rPr>
          <w:rFonts w:ascii="仿宋" w:eastAsia="仿宋" w:hAnsi="仿宋" w:hint="eastAsia"/>
          <w:sz w:val="24"/>
        </w:rPr>
        <w:t>本项目不召开标前答疑会，投标人对招标文件如有疑问，请将疑问于</w:t>
      </w:r>
      <w:r w:rsidRPr="006D6AB7">
        <w:rPr>
          <w:rFonts w:ascii="仿宋" w:eastAsia="仿宋" w:hAnsi="仿宋" w:hint="eastAsia"/>
          <w:sz w:val="24"/>
          <w:u w:val="single"/>
        </w:rPr>
        <w:t>2021</w:t>
      </w:r>
      <w:r w:rsidRPr="006D6AB7">
        <w:rPr>
          <w:rFonts w:ascii="仿宋" w:eastAsia="仿宋" w:hAnsi="仿宋" w:hint="eastAsia"/>
          <w:sz w:val="24"/>
        </w:rPr>
        <w:t>年</w:t>
      </w:r>
      <w:r w:rsidRPr="006D6AB7">
        <w:rPr>
          <w:rFonts w:ascii="仿宋" w:eastAsia="仿宋" w:hAnsi="仿宋" w:hint="eastAsia"/>
          <w:sz w:val="24"/>
          <w:u w:val="single"/>
        </w:rPr>
        <w:t xml:space="preserve">1 </w:t>
      </w:r>
      <w:r w:rsidRPr="006D6AB7">
        <w:rPr>
          <w:rFonts w:ascii="仿宋" w:eastAsia="仿宋" w:hAnsi="仿宋" w:hint="eastAsia"/>
          <w:sz w:val="24"/>
        </w:rPr>
        <w:t>月</w:t>
      </w:r>
      <w:r w:rsidRPr="006D6AB7">
        <w:rPr>
          <w:rFonts w:ascii="仿宋" w:eastAsia="仿宋" w:hAnsi="仿宋" w:hint="eastAsia"/>
          <w:sz w:val="24"/>
          <w:u w:val="single"/>
        </w:rPr>
        <w:t>26</w:t>
      </w:r>
      <w:r w:rsidRPr="006D6AB7">
        <w:rPr>
          <w:rFonts w:ascii="仿宋" w:eastAsia="仿宋" w:hAnsi="仿宋" w:hint="eastAsia"/>
          <w:sz w:val="24"/>
        </w:rPr>
        <w:t>日上午</w:t>
      </w:r>
      <w:r w:rsidRPr="006D6AB7">
        <w:rPr>
          <w:rFonts w:ascii="仿宋" w:eastAsia="仿宋" w:hAnsi="仿宋" w:hint="eastAsia"/>
          <w:sz w:val="24"/>
          <w:u w:val="single"/>
        </w:rPr>
        <w:t>11:00（北京时间）</w:t>
      </w:r>
      <w:r w:rsidRPr="006D6AB7">
        <w:rPr>
          <w:rFonts w:ascii="仿宋" w:eastAsia="仿宋" w:hAnsi="仿宋" w:hint="eastAsia"/>
          <w:sz w:val="24"/>
        </w:rPr>
        <w:t>前以书面形式递交至江苏神州招投标有限公司。</w:t>
      </w:r>
    </w:p>
    <w:p w:rsidR="00B84E35" w:rsidRPr="006D6AB7" w:rsidRDefault="006D6AB7">
      <w:pPr>
        <w:pStyle w:val="a5"/>
        <w:numPr>
          <w:ilvl w:val="0"/>
          <w:numId w:val="1"/>
        </w:numPr>
        <w:snapToGrid w:val="0"/>
        <w:spacing w:line="480" w:lineRule="auto"/>
        <w:ind w:firstLine="480"/>
        <w:jc w:val="both"/>
        <w:rPr>
          <w:rFonts w:ascii="仿宋" w:eastAsia="仿宋" w:hAnsi="仿宋"/>
        </w:rPr>
      </w:pPr>
      <w:r w:rsidRPr="006D6AB7">
        <w:rPr>
          <w:rFonts w:ascii="仿宋" w:eastAsia="仿宋" w:hAnsi="仿宋" w:hint="eastAsia"/>
        </w:rPr>
        <w:t>公告期限：同报名时间</w:t>
      </w:r>
    </w:p>
    <w:p w:rsidR="00B84E35" w:rsidRPr="006D6AB7" w:rsidRDefault="006D6AB7">
      <w:pPr>
        <w:pStyle w:val="a5"/>
        <w:numPr>
          <w:ilvl w:val="0"/>
          <w:numId w:val="1"/>
        </w:numPr>
        <w:snapToGrid w:val="0"/>
        <w:spacing w:line="480" w:lineRule="auto"/>
        <w:ind w:firstLine="480"/>
        <w:jc w:val="both"/>
        <w:rPr>
          <w:rFonts w:ascii="仿宋" w:eastAsia="仿宋" w:hAnsi="仿宋"/>
        </w:rPr>
      </w:pPr>
      <w:r w:rsidRPr="006D6AB7">
        <w:rPr>
          <w:rFonts w:ascii="仿宋" w:eastAsia="仿宋" w:hAnsi="仿宋" w:hint="eastAsia"/>
        </w:rPr>
        <w:t>投标文件提交及开标、资格审查信息</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投标文件提交时间：</w:t>
      </w:r>
      <w:r w:rsidRPr="006D6AB7">
        <w:rPr>
          <w:rFonts w:ascii="仿宋" w:eastAsia="仿宋" w:hAnsi="仿宋" w:hint="eastAsia"/>
          <w:sz w:val="24"/>
          <w:u w:val="single"/>
        </w:rPr>
        <w:t>2021</w:t>
      </w:r>
      <w:r w:rsidRPr="006D6AB7">
        <w:rPr>
          <w:rFonts w:ascii="仿宋" w:eastAsia="仿宋" w:hAnsi="仿宋" w:hint="eastAsia"/>
          <w:sz w:val="24"/>
        </w:rPr>
        <w:t>年</w:t>
      </w:r>
      <w:r w:rsidRPr="006D6AB7">
        <w:rPr>
          <w:rFonts w:ascii="仿宋" w:eastAsia="仿宋" w:hAnsi="仿宋" w:hint="eastAsia"/>
          <w:sz w:val="24"/>
          <w:u w:val="single"/>
        </w:rPr>
        <w:t xml:space="preserve"> 1</w:t>
      </w:r>
      <w:r w:rsidRPr="006D6AB7">
        <w:rPr>
          <w:rFonts w:ascii="仿宋" w:eastAsia="仿宋" w:hAnsi="仿宋" w:hint="eastAsia"/>
          <w:sz w:val="24"/>
        </w:rPr>
        <w:t>月</w:t>
      </w:r>
      <w:r w:rsidRPr="006D6AB7">
        <w:rPr>
          <w:rFonts w:ascii="仿宋" w:eastAsia="仿宋" w:hAnsi="仿宋" w:hint="eastAsia"/>
          <w:sz w:val="24"/>
          <w:u w:val="single"/>
        </w:rPr>
        <w:t>29</w:t>
      </w:r>
      <w:r w:rsidRPr="006D6AB7">
        <w:rPr>
          <w:rFonts w:ascii="仿宋" w:eastAsia="仿宋" w:hAnsi="仿宋" w:hint="eastAsia"/>
          <w:sz w:val="24"/>
        </w:rPr>
        <w:t>日</w:t>
      </w:r>
      <w:r w:rsidRPr="006D6AB7">
        <w:rPr>
          <w:rFonts w:ascii="仿宋" w:eastAsia="仿宋" w:hAnsi="仿宋" w:hint="eastAsia"/>
          <w:sz w:val="24"/>
          <w:u w:val="single"/>
        </w:rPr>
        <w:t>13:30</w:t>
      </w:r>
      <w:r w:rsidRPr="006D6AB7">
        <w:rPr>
          <w:rFonts w:ascii="仿宋" w:eastAsia="仿宋" w:hAnsi="仿宋" w:hint="eastAsia"/>
          <w:sz w:val="24"/>
        </w:rPr>
        <w:t>至</w:t>
      </w:r>
      <w:r w:rsidRPr="006D6AB7">
        <w:rPr>
          <w:rFonts w:ascii="仿宋" w:eastAsia="仿宋" w:hAnsi="仿宋" w:hint="eastAsia"/>
          <w:sz w:val="24"/>
          <w:u w:val="single"/>
        </w:rPr>
        <w:t>14:00</w:t>
      </w:r>
      <w:r w:rsidRPr="006D6AB7">
        <w:rPr>
          <w:rFonts w:ascii="仿宋" w:eastAsia="仿宋" w:hAnsi="仿宋" w:hint="eastAsia"/>
          <w:sz w:val="24"/>
        </w:rPr>
        <w:t>。</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投标文件提交截止暨开标时间：</w:t>
      </w:r>
      <w:r w:rsidRPr="006D6AB7">
        <w:rPr>
          <w:rFonts w:ascii="仿宋" w:eastAsia="仿宋" w:hAnsi="仿宋" w:hint="eastAsia"/>
          <w:sz w:val="24"/>
          <w:u w:val="single"/>
        </w:rPr>
        <w:t>2021</w:t>
      </w:r>
      <w:r w:rsidRPr="006D6AB7">
        <w:rPr>
          <w:rFonts w:ascii="仿宋" w:eastAsia="仿宋" w:hAnsi="仿宋" w:hint="eastAsia"/>
          <w:sz w:val="24"/>
        </w:rPr>
        <w:t>年</w:t>
      </w:r>
      <w:r w:rsidRPr="006D6AB7">
        <w:rPr>
          <w:rFonts w:ascii="仿宋" w:eastAsia="仿宋" w:hAnsi="仿宋" w:hint="eastAsia"/>
          <w:sz w:val="24"/>
          <w:u w:val="single"/>
        </w:rPr>
        <w:t xml:space="preserve">1 </w:t>
      </w:r>
      <w:r w:rsidRPr="006D6AB7">
        <w:rPr>
          <w:rFonts w:ascii="仿宋" w:eastAsia="仿宋" w:hAnsi="仿宋" w:hint="eastAsia"/>
          <w:sz w:val="24"/>
        </w:rPr>
        <w:t>月</w:t>
      </w:r>
      <w:r w:rsidRPr="006D6AB7">
        <w:rPr>
          <w:rFonts w:ascii="仿宋" w:eastAsia="仿宋" w:hAnsi="仿宋" w:hint="eastAsia"/>
          <w:sz w:val="24"/>
          <w:u w:val="single"/>
        </w:rPr>
        <w:t>29</w:t>
      </w:r>
      <w:r w:rsidRPr="006D6AB7">
        <w:rPr>
          <w:rFonts w:ascii="仿宋" w:eastAsia="仿宋" w:hAnsi="仿宋" w:hint="eastAsia"/>
          <w:sz w:val="24"/>
        </w:rPr>
        <w:t>日</w:t>
      </w:r>
      <w:r w:rsidRPr="006D6AB7">
        <w:rPr>
          <w:rFonts w:ascii="仿宋" w:eastAsia="仿宋" w:hAnsi="仿宋" w:hint="eastAsia"/>
          <w:sz w:val="24"/>
          <w:u w:val="single"/>
        </w:rPr>
        <w:t>14:00</w:t>
      </w:r>
      <w:r w:rsidRPr="006D6AB7">
        <w:rPr>
          <w:rFonts w:ascii="仿宋" w:eastAsia="仿宋" w:hAnsi="仿宋" w:hint="eastAsia"/>
          <w:sz w:val="24"/>
        </w:rPr>
        <w:t>。</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投标文件提交暨开标地点：新北区奔牛镇招标办公室（奔牛镇人民政府西302室）</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lastRenderedPageBreak/>
        <w:t>本项目资格审查方式：资格后审</w:t>
      </w:r>
    </w:p>
    <w:p w:rsidR="00B84E35" w:rsidRPr="006D6AB7" w:rsidRDefault="006D6AB7">
      <w:pPr>
        <w:pStyle w:val="a5"/>
        <w:numPr>
          <w:ilvl w:val="0"/>
          <w:numId w:val="1"/>
        </w:numPr>
        <w:snapToGrid w:val="0"/>
        <w:spacing w:line="480" w:lineRule="auto"/>
        <w:ind w:firstLine="480"/>
        <w:jc w:val="both"/>
        <w:rPr>
          <w:rFonts w:ascii="仿宋" w:eastAsia="仿宋" w:hAnsi="仿宋"/>
        </w:rPr>
      </w:pPr>
      <w:r w:rsidRPr="006D6AB7">
        <w:rPr>
          <w:rFonts w:ascii="仿宋" w:eastAsia="仿宋" w:hAnsi="仿宋" w:hint="eastAsia"/>
        </w:rPr>
        <w:t>联系方式</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招标代理机构：江苏神州招投标有限公司</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招标代理机构联系人：姚宇</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 xml:space="preserve">联系电话：0519-81819880      </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联系地址：常州市武进区天安数码城C座706室</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招标人平台：奔牛镇招标办公室</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联系电话：0519—83217918     联系人：叶女士</w:t>
      </w:r>
    </w:p>
    <w:p w:rsidR="00B84E35" w:rsidRPr="006D6AB7" w:rsidRDefault="006D6AB7">
      <w:pPr>
        <w:snapToGrid w:val="0"/>
        <w:spacing w:line="480" w:lineRule="auto"/>
        <w:ind w:firstLineChars="200" w:firstLine="480"/>
        <w:rPr>
          <w:rFonts w:ascii="仿宋" w:eastAsia="仿宋" w:hAnsi="仿宋"/>
          <w:sz w:val="24"/>
        </w:rPr>
      </w:pPr>
      <w:r w:rsidRPr="006D6AB7">
        <w:rPr>
          <w:rFonts w:ascii="仿宋" w:eastAsia="仿宋" w:hAnsi="仿宋" w:hint="eastAsia"/>
          <w:sz w:val="24"/>
        </w:rPr>
        <w:t>联系地址：奔牛镇人民政府西三楼302室</w:t>
      </w:r>
    </w:p>
    <w:p w:rsidR="00B84E35" w:rsidRPr="006D6AB7" w:rsidRDefault="00B84E35">
      <w:pPr>
        <w:snapToGrid w:val="0"/>
        <w:spacing w:line="480" w:lineRule="auto"/>
        <w:ind w:firstLineChars="200" w:firstLine="480"/>
        <w:jc w:val="right"/>
        <w:rPr>
          <w:rFonts w:ascii="仿宋" w:eastAsia="仿宋" w:hAnsi="仿宋"/>
          <w:sz w:val="24"/>
        </w:rPr>
      </w:pPr>
    </w:p>
    <w:p w:rsidR="00B84E35" w:rsidRPr="006D6AB7" w:rsidRDefault="006D6AB7">
      <w:pPr>
        <w:snapToGrid w:val="0"/>
        <w:spacing w:line="480" w:lineRule="auto"/>
        <w:ind w:right="360" w:firstLineChars="200" w:firstLine="480"/>
        <w:jc w:val="right"/>
        <w:rPr>
          <w:rFonts w:ascii="仿宋" w:eastAsia="仿宋" w:hAnsi="仿宋"/>
          <w:sz w:val="24"/>
        </w:rPr>
      </w:pPr>
      <w:r w:rsidRPr="006D6AB7">
        <w:rPr>
          <w:rFonts w:ascii="仿宋" w:eastAsia="仿宋" w:hAnsi="仿宋" w:hint="eastAsia"/>
          <w:sz w:val="24"/>
        </w:rPr>
        <w:t>2021年</w:t>
      </w:r>
      <w:r w:rsidRPr="006D6AB7">
        <w:rPr>
          <w:rFonts w:ascii="仿宋" w:eastAsia="仿宋" w:hAnsi="仿宋" w:hint="eastAsia"/>
          <w:sz w:val="24"/>
          <w:u w:val="single"/>
        </w:rPr>
        <w:t>1</w:t>
      </w:r>
      <w:r w:rsidRPr="006D6AB7">
        <w:rPr>
          <w:rFonts w:ascii="仿宋" w:eastAsia="仿宋" w:hAnsi="仿宋" w:hint="eastAsia"/>
          <w:sz w:val="24"/>
        </w:rPr>
        <w:t>月</w:t>
      </w:r>
      <w:r w:rsidRPr="006D6AB7">
        <w:rPr>
          <w:rFonts w:ascii="仿宋" w:eastAsia="仿宋" w:hAnsi="仿宋" w:hint="eastAsia"/>
          <w:sz w:val="24"/>
          <w:u w:val="single"/>
        </w:rPr>
        <w:t>19</w:t>
      </w:r>
      <w:r w:rsidRPr="006D6AB7">
        <w:rPr>
          <w:rFonts w:ascii="仿宋" w:eastAsia="仿宋" w:hAnsi="仿宋" w:hint="eastAsia"/>
          <w:sz w:val="24"/>
        </w:rPr>
        <w:t>日</w:t>
      </w:r>
    </w:p>
    <w:p w:rsidR="00B84E35" w:rsidRPr="006D6AB7" w:rsidRDefault="006D6AB7">
      <w:pPr>
        <w:spacing w:before="100" w:after="240" w:line="500" w:lineRule="exact"/>
        <w:outlineLvl w:val="0"/>
        <w:rPr>
          <w:rFonts w:ascii="仿宋" w:eastAsia="仿宋" w:hAnsi="仿宋"/>
          <w:b/>
          <w:bCs/>
          <w:sz w:val="30"/>
          <w:szCs w:val="30"/>
        </w:rPr>
      </w:pPr>
      <w:r w:rsidRPr="006D6AB7">
        <w:rPr>
          <w:rFonts w:ascii="仿宋" w:eastAsia="仿宋" w:hAnsi="仿宋" w:hint="eastAsia"/>
          <w:b/>
          <w:kern w:val="0"/>
          <w:sz w:val="44"/>
          <w:szCs w:val="44"/>
        </w:rPr>
        <w:br w:type="page"/>
      </w:r>
      <w:bookmarkStart w:id="2" w:name="_Toc35506728"/>
      <w:bookmarkStart w:id="3" w:name="_Toc35510106"/>
      <w:r w:rsidRPr="006D6AB7">
        <w:rPr>
          <w:rFonts w:ascii="仿宋" w:eastAsia="仿宋" w:hAnsi="仿宋" w:hint="eastAsia"/>
          <w:b/>
          <w:bCs/>
          <w:sz w:val="30"/>
          <w:szCs w:val="30"/>
        </w:rPr>
        <w:lastRenderedPageBreak/>
        <w:t>特别提示：</w:t>
      </w:r>
      <w:bookmarkEnd w:id="2"/>
      <w:bookmarkEnd w:id="3"/>
    </w:p>
    <w:p w:rsidR="00B84E35" w:rsidRPr="006D6AB7" w:rsidRDefault="006D6AB7">
      <w:pPr>
        <w:pStyle w:val="a5"/>
        <w:numPr>
          <w:ilvl w:val="0"/>
          <w:numId w:val="2"/>
        </w:numPr>
        <w:spacing w:line="480" w:lineRule="auto"/>
        <w:ind w:firstLine="480"/>
        <w:jc w:val="both"/>
        <w:rPr>
          <w:rFonts w:ascii="仿宋" w:eastAsia="仿宋" w:hAnsi="仿宋"/>
        </w:rPr>
      </w:pPr>
      <w:r w:rsidRPr="006D6AB7">
        <w:rPr>
          <w:rFonts w:ascii="仿宋" w:eastAsia="仿宋" w:hAnsi="仿宋" w:hint="eastAsia"/>
        </w:rPr>
        <w:t>每个投标单位进行报名或投标时不得超过2人。</w:t>
      </w:r>
    </w:p>
    <w:p w:rsidR="00B84E35" w:rsidRPr="006D6AB7" w:rsidRDefault="006D6AB7">
      <w:pPr>
        <w:pStyle w:val="a5"/>
        <w:numPr>
          <w:ilvl w:val="0"/>
          <w:numId w:val="2"/>
        </w:numPr>
        <w:spacing w:line="480" w:lineRule="auto"/>
        <w:ind w:firstLine="480"/>
        <w:jc w:val="both"/>
        <w:rPr>
          <w:rFonts w:ascii="仿宋" w:eastAsia="仿宋" w:hAnsi="仿宋"/>
        </w:rPr>
      </w:pPr>
      <w:r w:rsidRPr="006D6AB7">
        <w:rPr>
          <w:rFonts w:ascii="仿宋" w:eastAsia="仿宋" w:hAnsi="仿宋" w:hint="eastAsia"/>
        </w:rPr>
        <w:t>所有投标或报名人员必须佩戴口罩，进政府门卫时必须主动配合安保人</w:t>
      </w:r>
      <w:proofErr w:type="gramStart"/>
      <w:r w:rsidRPr="006D6AB7">
        <w:rPr>
          <w:rFonts w:ascii="仿宋" w:eastAsia="仿宋" w:hAnsi="仿宋" w:hint="eastAsia"/>
        </w:rPr>
        <w:t>员做好</w:t>
      </w:r>
      <w:proofErr w:type="gramEnd"/>
      <w:r w:rsidRPr="006D6AB7">
        <w:rPr>
          <w:rFonts w:ascii="仿宋" w:eastAsia="仿宋" w:hAnsi="仿宋" w:hint="eastAsia"/>
        </w:rPr>
        <w:t>体温测量并按要求做好来客登记工作，体温如超过37.2℃不得进入政府内进行报名工作。</w:t>
      </w:r>
    </w:p>
    <w:p w:rsidR="00B84E35" w:rsidRPr="006D6AB7" w:rsidRDefault="006D6AB7">
      <w:pPr>
        <w:pStyle w:val="a5"/>
        <w:numPr>
          <w:ilvl w:val="0"/>
          <w:numId w:val="2"/>
        </w:numPr>
        <w:spacing w:line="480" w:lineRule="auto"/>
        <w:ind w:firstLine="480"/>
        <w:jc w:val="both"/>
        <w:rPr>
          <w:rFonts w:ascii="仿宋" w:eastAsia="仿宋" w:hAnsi="仿宋"/>
        </w:rPr>
      </w:pPr>
      <w:r w:rsidRPr="006D6AB7">
        <w:rPr>
          <w:rFonts w:ascii="仿宋" w:eastAsia="仿宋" w:hAnsi="仿宋" w:hint="eastAsia"/>
        </w:rPr>
        <w:t>投标或报名提交资料时须提供健康码（必须为绿色）或提供公司所在地村、社区出具的健康证明及健康承诺书（格式如下）。</w:t>
      </w:r>
    </w:p>
    <w:p w:rsidR="00B84E35" w:rsidRPr="006D6AB7" w:rsidRDefault="006D6AB7">
      <w:pPr>
        <w:pStyle w:val="a5"/>
        <w:numPr>
          <w:ilvl w:val="0"/>
          <w:numId w:val="2"/>
        </w:numPr>
        <w:spacing w:line="480" w:lineRule="auto"/>
        <w:ind w:firstLine="480"/>
        <w:jc w:val="both"/>
        <w:rPr>
          <w:rFonts w:ascii="仿宋" w:eastAsia="仿宋" w:hAnsi="仿宋"/>
        </w:rPr>
      </w:pPr>
      <w:r w:rsidRPr="006D6AB7">
        <w:rPr>
          <w:rFonts w:ascii="仿宋" w:eastAsia="仿宋" w:hAnsi="仿宋" w:hint="eastAsia"/>
        </w:rPr>
        <w:t>根据疫情防控要求，进行报名或投标时必须严格服从现场工作人员安排。</w:t>
      </w:r>
    </w:p>
    <w:p w:rsidR="00B84E35" w:rsidRPr="006D6AB7" w:rsidRDefault="006D6AB7">
      <w:pPr>
        <w:pStyle w:val="a5"/>
        <w:numPr>
          <w:ilvl w:val="0"/>
          <w:numId w:val="2"/>
        </w:numPr>
        <w:spacing w:line="480" w:lineRule="auto"/>
        <w:ind w:firstLine="480"/>
        <w:jc w:val="both"/>
        <w:rPr>
          <w:rFonts w:ascii="仿宋" w:eastAsia="仿宋" w:hAnsi="仿宋"/>
        </w:rPr>
      </w:pPr>
      <w:r w:rsidRPr="006D6AB7">
        <w:rPr>
          <w:rFonts w:ascii="仿宋" w:eastAsia="仿宋" w:hAnsi="仿宋" w:hint="eastAsia"/>
        </w:rPr>
        <w:t>未按上述要求一律拒绝投标或报名工作。</w:t>
      </w:r>
    </w:p>
    <w:p w:rsidR="00B84E35" w:rsidRPr="006D6AB7" w:rsidRDefault="006D6AB7">
      <w:pPr>
        <w:pStyle w:val="a5"/>
        <w:numPr>
          <w:ilvl w:val="0"/>
          <w:numId w:val="2"/>
        </w:numPr>
        <w:spacing w:line="480" w:lineRule="auto"/>
        <w:ind w:firstLine="480"/>
        <w:jc w:val="both"/>
        <w:rPr>
          <w:rFonts w:ascii="仿宋" w:eastAsia="仿宋" w:hAnsi="仿宋"/>
        </w:rPr>
      </w:pPr>
      <w:r w:rsidRPr="006D6AB7">
        <w:rPr>
          <w:rFonts w:ascii="仿宋" w:eastAsia="仿宋" w:hAnsi="仿宋" w:hint="eastAsia"/>
        </w:rPr>
        <w:t>请各投标单位充分预留门卫来客登记时间，如因检测不通过不能参与投标或报名工作，后果自负。</w:t>
      </w:r>
    </w:p>
    <w:p w:rsidR="00B84E35" w:rsidRPr="006D6AB7" w:rsidRDefault="00B84E35">
      <w:pPr>
        <w:spacing w:before="100" w:after="240" w:line="480" w:lineRule="auto"/>
        <w:ind w:firstLineChars="200" w:firstLine="480"/>
        <w:outlineLvl w:val="0"/>
        <w:rPr>
          <w:rFonts w:ascii="仿宋" w:eastAsia="仿宋" w:hAnsi="仿宋"/>
          <w:sz w:val="24"/>
        </w:rPr>
      </w:pPr>
    </w:p>
    <w:p w:rsidR="00B84E35" w:rsidRPr="006D6AB7" w:rsidRDefault="006D6AB7">
      <w:pPr>
        <w:spacing w:before="100" w:after="240" w:line="500" w:lineRule="exact"/>
        <w:outlineLvl w:val="0"/>
        <w:rPr>
          <w:rFonts w:ascii="仿宋" w:eastAsia="仿宋" w:hAnsi="仿宋"/>
          <w:b/>
          <w:bCs/>
          <w:sz w:val="32"/>
          <w:szCs w:val="32"/>
        </w:rPr>
      </w:pPr>
      <w:r w:rsidRPr="006D6AB7">
        <w:rPr>
          <w:rFonts w:ascii="仿宋" w:eastAsia="仿宋" w:hAnsi="仿宋" w:hint="eastAsia"/>
          <w:sz w:val="28"/>
          <w:szCs w:val="28"/>
        </w:rPr>
        <w:t xml:space="preserve">               </w:t>
      </w:r>
      <w:r w:rsidRPr="006D6AB7">
        <w:rPr>
          <w:rFonts w:ascii="仿宋" w:eastAsia="仿宋" w:hAnsi="仿宋" w:hint="eastAsia"/>
          <w:sz w:val="32"/>
          <w:szCs w:val="32"/>
        </w:rPr>
        <w:t xml:space="preserve">        </w:t>
      </w:r>
      <w:bookmarkStart w:id="4" w:name="_Toc35510107"/>
      <w:bookmarkStart w:id="5" w:name="_Toc35506729"/>
      <w:r w:rsidRPr="006D6AB7">
        <w:rPr>
          <w:rFonts w:ascii="仿宋" w:eastAsia="仿宋" w:hAnsi="仿宋" w:hint="eastAsia"/>
          <w:b/>
          <w:bCs/>
          <w:sz w:val="32"/>
          <w:szCs w:val="32"/>
        </w:rPr>
        <w:t>健康承诺书</w:t>
      </w:r>
      <w:bookmarkEnd w:id="4"/>
      <w:bookmarkEnd w:id="5"/>
    </w:p>
    <w:p w:rsidR="00B84E35" w:rsidRPr="006D6AB7" w:rsidRDefault="006D6AB7">
      <w:pPr>
        <w:spacing w:before="100" w:after="240" w:line="480" w:lineRule="auto"/>
        <w:ind w:firstLineChars="200" w:firstLine="480"/>
        <w:jc w:val="left"/>
        <w:outlineLvl w:val="0"/>
        <w:rPr>
          <w:rFonts w:ascii="仿宋" w:eastAsia="仿宋" w:hAnsi="仿宋"/>
          <w:sz w:val="24"/>
        </w:rPr>
      </w:pPr>
      <w:bookmarkStart w:id="6" w:name="_Toc35510108"/>
      <w:bookmarkStart w:id="7" w:name="_Toc35506730"/>
      <w:r w:rsidRPr="006D6AB7">
        <w:rPr>
          <w:rFonts w:ascii="仿宋" w:eastAsia="仿宋" w:hAnsi="仿宋" w:hint="eastAsia"/>
          <w:sz w:val="24"/>
        </w:rPr>
        <w:t>***系我公司员工，近14天未到过境内外疫情重点及中高风险地区，未出现过发热、咳嗽症状，身体状况良好。参与投标或报名时严格遵守疫情防控规定，若有隐瞒或不实之处将承担相关法律责任。</w:t>
      </w:r>
      <w:bookmarkEnd w:id="6"/>
      <w:bookmarkEnd w:id="7"/>
    </w:p>
    <w:p w:rsidR="00B84E35" w:rsidRPr="006D6AB7" w:rsidRDefault="00B84E35">
      <w:pPr>
        <w:spacing w:before="100" w:after="240" w:line="500" w:lineRule="exact"/>
        <w:ind w:firstLineChars="300" w:firstLine="720"/>
        <w:outlineLvl w:val="0"/>
        <w:rPr>
          <w:rFonts w:ascii="仿宋" w:eastAsia="仿宋" w:hAnsi="仿宋"/>
          <w:sz w:val="24"/>
        </w:rPr>
      </w:pPr>
    </w:p>
    <w:p w:rsidR="00B84E35" w:rsidRPr="006D6AB7" w:rsidRDefault="006D6AB7">
      <w:pPr>
        <w:spacing w:before="100" w:after="240" w:line="500" w:lineRule="exact"/>
        <w:jc w:val="right"/>
        <w:outlineLvl w:val="0"/>
        <w:rPr>
          <w:rFonts w:ascii="仿宋" w:eastAsia="仿宋" w:hAnsi="仿宋"/>
          <w:sz w:val="24"/>
        </w:rPr>
      </w:pPr>
      <w:bookmarkStart w:id="8" w:name="_Toc35506731"/>
      <w:bookmarkStart w:id="9" w:name="_Toc35510109"/>
      <w:r w:rsidRPr="006D6AB7">
        <w:rPr>
          <w:rFonts w:ascii="仿宋" w:eastAsia="仿宋" w:hAnsi="仿宋" w:hint="eastAsia"/>
          <w:sz w:val="24"/>
        </w:rPr>
        <w:t>承诺人：*****公司***</w:t>
      </w:r>
      <w:bookmarkEnd w:id="8"/>
      <w:bookmarkEnd w:id="9"/>
    </w:p>
    <w:p w:rsidR="00B84E35" w:rsidRPr="006D6AB7" w:rsidRDefault="006D6AB7">
      <w:pPr>
        <w:spacing w:before="100" w:after="240" w:line="500" w:lineRule="exact"/>
        <w:jc w:val="right"/>
        <w:outlineLvl w:val="0"/>
        <w:rPr>
          <w:rFonts w:ascii="仿宋" w:eastAsia="仿宋" w:hAnsi="仿宋"/>
          <w:sz w:val="24"/>
        </w:rPr>
      </w:pPr>
      <w:bookmarkStart w:id="10" w:name="_Toc35506732"/>
      <w:bookmarkStart w:id="11" w:name="_Toc35510110"/>
      <w:r w:rsidRPr="006D6AB7">
        <w:rPr>
          <w:rFonts w:ascii="仿宋" w:eastAsia="仿宋" w:hAnsi="仿宋" w:hint="eastAsia"/>
          <w:sz w:val="24"/>
        </w:rPr>
        <w:t>日期：2021年*月**日</w:t>
      </w:r>
      <w:bookmarkEnd w:id="10"/>
      <w:bookmarkEnd w:id="11"/>
    </w:p>
    <w:p w:rsidR="00B84E35" w:rsidRPr="006D6AB7" w:rsidRDefault="006D6AB7">
      <w:pPr>
        <w:spacing w:before="100" w:after="240" w:line="500" w:lineRule="exact"/>
        <w:outlineLvl w:val="0"/>
        <w:rPr>
          <w:rFonts w:ascii="仿宋" w:eastAsia="仿宋" w:hAnsi="仿宋"/>
          <w:sz w:val="28"/>
          <w:szCs w:val="28"/>
        </w:rPr>
      </w:pPr>
      <w:bookmarkStart w:id="12" w:name="_Toc35510111"/>
      <w:bookmarkStart w:id="13" w:name="_Toc35506733"/>
      <w:r w:rsidRPr="006D6AB7">
        <w:rPr>
          <w:rFonts w:ascii="仿宋" w:eastAsia="仿宋" w:hAnsi="仿宋" w:hint="eastAsia"/>
          <w:sz w:val="28"/>
          <w:szCs w:val="28"/>
        </w:rPr>
        <w:lastRenderedPageBreak/>
        <w:t>附件1：</w:t>
      </w:r>
      <w:bookmarkEnd w:id="12"/>
      <w:bookmarkEnd w:id="13"/>
      <w:r w:rsidRPr="006D6AB7">
        <w:rPr>
          <w:rFonts w:ascii="仿宋" w:eastAsia="仿宋" w:hAnsi="仿宋" w:hint="eastAsia"/>
          <w:sz w:val="28"/>
          <w:szCs w:val="28"/>
        </w:rPr>
        <w:t xml:space="preserve">                     </w:t>
      </w:r>
    </w:p>
    <w:p w:rsidR="00B84E35" w:rsidRPr="006D6AB7" w:rsidRDefault="006D6AB7">
      <w:pPr>
        <w:snapToGrid w:val="0"/>
        <w:spacing w:line="360" w:lineRule="auto"/>
        <w:jc w:val="center"/>
        <w:rPr>
          <w:rFonts w:ascii="仿宋" w:eastAsia="仿宋" w:hAnsi="仿宋"/>
          <w:sz w:val="28"/>
          <w:szCs w:val="28"/>
        </w:rPr>
      </w:pPr>
      <w:r w:rsidRPr="006D6AB7">
        <w:rPr>
          <w:rFonts w:ascii="仿宋" w:eastAsia="仿宋" w:hAnsi="仿宋" w:cs="宋体" w:hint="eastAsia"/>
          <w:b/>
          <w:bCs/>
          <w:kern w:val="0"/>
          <w:sz w:val="28"/>
          <w:szCs w:val="28"/>
        </w:rPr>
        <w:t>报名申请表</w:t>
      </w:r>
    </w:p>
    <w:p w:rsidR="00B84E35" w:rsidRPr="006D6AB7" w:rsidRDefault="006D6AB7">
      <w:pPr>
        <w:widowControl/>
        <w:spacing w:before="100" w:beforeAutospacing="1" w:after="100" w:afterAutospacing="1" w:line="183" w:lineRule="atLeast"/>
        <w:jc w:val="left"/>
        <w:rPr>
          <w:rFonts w:ascii="仿宋" w:eastAsia="仿宋" w:hAnsi="仿宋" w:cs="宋体"/>
          <w:bCs/>
          <w:kern w:val="0"/>
          <w:sz w:val="28"/>
          <w:szCs w:val="28"/>
        </w:rPr>
      </w:pPr>
      <w:r w:rsidRPr="006D6AB7">
        <w:rPr>
          <w:rFonts w:ascii="仿宋" w:eastAsia="仿宋" w:hAnsi="仿宋" w:cs="宋体" w:hint="eastAsia"/>
          <w:bCs/>
          <w:kern w:val="0"/>
          <w:sz w:val="28"/>
          <w:szCs w:val="28"/>
        </w:rPr>
        <w:t>项目编号：</w:t>
      </w:r>
      <w:proofErr w:type="gramStart"/>
      <w:r w:rsidRPr="006D6AB7">
        <w:rPr>
          <w:rFonts w:ascii="仿宋" w:eastAsia="仿宋" w:hAnsi="仿宋" w:cs="宋体" w:hint="eastAsia"/>
          <w:bCs/>
          <w:kern w:val="0"/>
          <w:sz w:val="28"/>
          <w:szCs w:val="28"/>
          <w:u w:val="single"/>
        </w:rPr>
        <w:t>奔服采</w:t>
      </w:r>
      <w:proofErr w:type="gramEnd"/>
      <w:r w:rsidRPr="006D6AB7">
        <w:rPr>
          <w:rFonts w:ascii="仿宋" w:eastAsia="仿宋" w:hAnsi="仿宋" w:cs="宋体" w:hint="eastAsia"/>
          <w:bCs/>
          <w:kern w:val="0"/>
          <w:sz w:val="28"/>
          <w:szCs w:val="28"/>
          <w:u w:val="single"/>
        </w:rPr>
        <w:t>2021001号</w:t>
      </w:r>
    </w:p>
    <w:tbl>
      <w:tblPr>
        <w:tblW w:w="933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330"/>
      </w:tblGrid>
      <w:tr w:rsidR="006D6AB7" w:rsidRPr="006D6AB7">
        <w:trPr>
          <w:trHeight w:val="510"/>
          <w:jc w:val="center"/>
        </w:trPr>
        <w:tc>
          <w:tcPr>
            <w:tcW w:w="9329" w:type="dxa"/>
            <w:tcBorders>
              <w:top w:val="single" w:sz="12" w:space="0" w:color="auto"/>
              <w:left w:val="single" w:sz="12" w:space="0" w:color="auto"/>
              <w:bottom w:val="single" w:sz="12" w:space="0" w:color="auto"/>
              <w:right w:val="single" w:sz="12" w:space="0" w:color="auto"/>
            </w:tcBorders>
            <w:vAlign w:val="center"/>
          </w:tcPr>
          <w:p w:rsidR="00B84E35" w:rsidRPr="006D6AB7" w:rsidRDefault="006D6AB7">
            <w:pPr>
              <w:widowControl/>
              <w:spacing w:before="100" w:beforeAutospacing="1" w:after="100" w:afterAutospacing="1" w:line="360" w:lineRule="auto"/>
              <w:jc w:val="left"/>
              <w:rPr>
                <w:rFonts w:ascii="仿宋" w:eastAsia="仿宋" w:hAnsi="仿宋" w:cs="宋体"/>
                <w:kern w:val="0"/>
                <w:sz w:val="28"/>
                <w:szCs w:val="28"/>
              </w:rPr>
            </w:pPr>
            <w:r w:rsidRPr="006D6AB7">
              <w:rPr>
                <w:rFonts w:ascii="仿宋" w:eastAsia="仿宋" w:hAnsi="仿宋" w:cs="宋体" w:hint="eastAsia"/>
                <w:bCs/>
                <w:kern w:val="0"/>
                <w:sz w:val="28"/>
                <w:szCs w:val="28"/>
              </w:rPr>
              <w:t>投标人全称（公章）：</w:t>
            </w:r>
          </w:p>
        </w:tc>
      </w:tr>
      <w:tr w:rsidR="006D6AB7" w:rsidRPr="006D6AB7">
        <w:trPr>
          <w:trHeight w:val="1886"/>
          <w:jc w:val="center"/>
        </w:trPr>
        <w:tc>
          <w:tcPr>
            <w:tcW w:w="9329" w:type="dxa"/>
            <w:tcBorders>
              <w:top w:val="outset" w:sz="6" w:space="0" w:color="auto"/>
              <w:left w:val="single" w:sz="12" w:space="0" w:color="auto"/>
              <w:bottom w:val="single" w:sz="12" w:space="0" w:color="auto"/>
              <w:right w:val="single" w:sz="12" w:space="0" w:color="auto"/>
            </w:tcBorders>
            <w:vAlign w:val="center"/>
          </w:tcPr>
          <w:p w:rsidR="00B84E35" w:rsidRPr="006D6AB7" w:rsidRDefault="006D6AB7">
            <w:pPr>
              <w:widowControl/>
              <w:adjustRightInd w:val="0"/>
              <w:snapToGrid w:val="0"/>
              <w:spacing w:before="100" w:beforeAutospacing="1" w:after="100" w:afterAutospacing="1" w:line="360" w:lineRule="auto"/>
              <w:ind w:firstLine="397"/>
              <w:jc w:val="left"/>
              <w:rPr>
                <w:rFonts w:ascii="仿宋" w:eastAsia="仿宋" w:hAnsi="仿宋" w:cs="宋体"/>
                <w:kern w:val="0"/>
                <w:sz w:val="28"/>
                <w:szCs w:val="28"/>
              </w:rPr>
            </w:pPr>
            <w:r w:rsidRPr="006D6AB7">
              <w:rPr>
                <w:rFonts w:ascii="仿宋" w:eastAsia="仿宋" w:hAnsi="仿宋" w:cs="宋体" w:hint="eastAsia"/>
                <w:kern w:val="0"/>
                <w:sz w:val="28"/>
                <w:szCs w:val="28"/>
              </w:rPr>
              <w:t>现委托</w:t>
            </w:r>
            <w:r w:rsidRPr="006D6AB7">
              <w:rPr>
                <w:rFonts w:ascii="仿宋" w:eastAsia="仿宋" w:hAnsi="仿宋" w:cs="宋体" w:hint="eastAsia"/>
                <w:kern w:val="0"/>
                <w:sz w:val="28"/>
                <w:szCs w:val="28"/>
                <w:u w:val="single"/>
              </w:rPr>
              <w:t xml:space="preserve">           </w:t>
            </w:r>
            <w:r w:rsidRPr="006D6AB7">
              <w:rPr>
                <w:rFonts w:ascii="仿宋" w:eastAsia="仿宋" w:hAnsi="仿宋" w:cs="宋体" w:hint="eastAsia"/>
                <w:kern w:val="0"/>
                <w:sz w:val="28"/>
                <w:szCs w:val="28"/>
              </w:rPr>
              <w:t>（被授权人的姓名）参与奔牛镇经营性农房安全隐患排查整治评估鉴定服务的投标报名工作。</w:t>
            </w:r>
            <w:r w:rsidRPr="006D6AB7">
              <w:rPr>
                <w:rFonts w:ascii="仿宋" w:eastAsia="仿宋" w:hAnsi="仿宋" w:hint="eastAsia"/>
                <w:sz w:val="28"/>
                <w:szCs w:val="28"/>
              </w:rPr>
              <w:t>项目招投标过程中答疑补充等相关文件都须投标单位自行获取，本单位会及时关注，以防遗漏，并承诺</w:t>
            </w:r>
            <w:proofErr w:type="gramStart"/>
            <w:r w:rsidRPr="006D6AB7">
              <w:rPr>
                <w:rFonts w:ascii="仿宋" w:eastAsia="仿宋" w:hAnsi="仿宋" w:hint="eastAsia"/>
                <w:sz w:val="28"/>
                <w:szCs w:val="28"/>
              </w:rPr>
              <w:t>不</w:t>
            </w:r>
            <w:proofErr w:type="gramEnd"/>
            <w:r w:rsidRPr="006D6AB7">
              <w:rPr>
                <w:rFonts w:ascii="仿宋" w:eastAsia="仿宋" w:hAnsi="仿宋" w:hint="eastAsia"/>
                <w:sz w:val="28"/>
                <w:szCs w:val="28"/>
              </w:rPr>
              <w:t>以此为理由提出质疑。</w:t>
            </w:r>
          </w:p>
          <w:p w:rsidR="00B84E35" w:rsidRPr="006D6AB7" w:rsidRDefault="006D6AB7">
            <w:pPr>
              <w:widowControl/>
              <w:adjustRightInd w:val="0"/>
              <w:snapToGrid w:val="0"/>
              <w:spacing w:before="100" w:beforeAutospacing="1" w:after="100" w:afterAutospacing="1" w:line="360" w:lineRule="auto"/>
              <w:ind w:firstLine="397"/>
              <w:jc w:val="center"/>
              <w:rPr>
                <w:rFonts w:ascii="仿宋" w:eastAsia="仿宋" w:hAnsi="仿宋" w:cs="宋体"/>
                <w:kern w:val="0"/>
                <w:sz w:val="28"/>
                <w:szCs w:val="28"/>
              </w:rPr>
            </w:pPr>
            <w:r w:rsidRPr="006D6AB7">
              <w:rPr>
                <w:rFonts w:ascii="仿宋" w:eastAsia="仿宋" w:hAnsi="仿宋" w:cs="宋体" w:hint="eastAsia"/>
                <w:kern w:val="0"/>
                <w:sz w:val="28"/>
                <w:szCs w:val="28"/>
              </w:rPr>
              <w:t>法人代表人（签字或盖章）：</w:t>
            </w:r>
          </w:p>
        </w:tc>
      </w:tr>
      <w:tr w:rsidR="006D6AB7" w:rsidRPr="006D6AB7">
        <w:trPr>
          <w:trHeight w:val="244"/>
          <w:jc w:val="center"/>
        </w:trPr>
        <w:tc>
          <w:tcPr>
            <w:tcW w:w="9329" w:type="dxa"/>
            <w:tcBorders>
              <w:top w:val="single" w:sz="12" w:space="0" w:color="auto"/>
              <w:left w:val="single" w:sz="12" w:space="0" w:color="auto"/>
              <w:bottom w:val="single" w:sz="12" w:space="0" w:color="auto"/>
              <w:right w:val="single" w:sz="12" w:space="0" w:color="auto"/>
            </w:tcBorders>
            <w:vAlign w:val="center"/>
          </w:tcPr>
          <w:p w:rsidR="00B84E35" w:rsidRPr="006D6AB7" w:rsidRDefault="006D6AB7">
            <w:pPr>
              <w:widowControl/>
              <w:spacing w:before="100" w:beforeAutospacing="1" w:after="100" w:afterAutospacing="1" w:line="360" w:lineRule="auto"/>
              <w:jc w:val="left"/>
              <w:rPr>
                <w:rFonts w:ascii="仿宋" w:eastAsia="仿宋" w:hAnsi="仿宋" w:cs="宋体"/>
                <w:kern w:val="0"/>
                <w:sz w:val="28"/>
                <w:szCs w:val="28"/>
              </w:rPr>
            </w:pPr>
            <w:r w:rsidRPr="006D6AB7">
              <w:rPr>
                <w:rFonts w:ascii="仿宋" w:eastAsia="仿宋" w:hAnsi="仿宋" w:cs="宋体" w:hint="eastAsia"/>
                <w:bCs/>
                <w:kern w:val="0"/>
                <w:sz w:val="28"/>
                <w:szCs w:val="28"/>
              </w:rPr>
              <w:t>项目负责人姓名：                 身份证号码：</w:t>
            </w:r>
          </w:p>
        </w:tc>
      </w:tr>
      <w:tr w:rsidR="006D6AB7" w:rsidRPr="006D6AB7">
        <w:trPr>
          <w:trHeight w:val="244"/>
          <w:jc w:val="center"/>
        </w:trPr>
        <w:tc>
          <w:tcPr>
            <w:tcW w:w="9329" w:type="dxa"/>
            <w:tcBorders>
              <w:top w:val="single" w:sz="12" w:space="0" w:color="auto"/>
              <w:left w:val="single" w:sz="12" w:space="0" w:color="auto"/>
              <w:bottom w:val="single" w:sz="12" w:space="0" w:color="auto"/>
              <w:right w:val="single" w:sz="12" w:space="0" w:color="auto"/>
            </w:tcBorders>
            <w:vAlign w:val="center"/>
          </w:tcPr>
          <w:p w:rsidR="00B84E35" w:rsidRPr="006D6AB7" w:rsidRDefault="006D6AB7">
            <w:pPr>
              <w:widowControl/>
              <w:spacing w:before="100" w:beforeAutospacing="1" w:after="100" w:afterAutospacing="1" w:line="360" w:lineRule="auto"/>
              <w:jc w:val="left"/>
              <w:rPr>
                <w:rFonts w:ascii="仿宋" w:eastAsia="仿宋" w:hAnsi="仿宋" w:cs="宋体"/>
                <w:bCs/>
                <w:kern w:val="0"/>
                <w:sz w:val="28"/>
                <w:szCs w:val="28"/>
              </w:rPr>
            </w:pPr>
            <w:r w:rsidRPr="006D6AB7">
              <w:rPr>
                <w:rFonts w:ascii="仿宋" w:eastAsia="仿宋" w:hAnsi="仿宋" w:cs="宋体" w:hint="eastAsia"/>
                <w:bCs/>
                <w:kern w:val="0"/>
                <w:sz w:val="28"/>
                <w:szCs w:val="28"/>
              </w:rPr>
              <w:t>被授权人姓名：                   身份证号码：</w:t>
            </w:r>
          </w:p>
        </w:tc>
      </w:tr>
      <w:tr w:rsidR="006D6AB7" w:rsidRPr="006D6AB7">
        <w:trPr>
          <w:trHeight w:val="510"/>
          <w:jc w:val="center"/>
        </w:trPr>
        <w:tc>
          <w:tcPr>
            <w:tcW w:w="9329" w:type="dxa"/>
            <w:tcBorders>
              <w:top w:val="outset" w:sz="6" w:space="0" w:color="auto"/>
              <w:left w:val="single" w:sz="12" w:space="0" w:color="auto"/>
              <w:bottom w:val="outset" w:sz="6" w:space="0" w:color="auto"/>
              <w:right w:val="single" w:sz="12" w:space="0" w:color="auto"/>
            </w:tcBorders>
            <w:vAlign w:val="center"/>
          </w:tcPr>
          <w:p w:rsidR="00B84E35" w:rsidRPr="006D6AB7" w:rsidRDefault="006D6AB7">
            <w:pPr>
              <w:widowControl/>
              <w:spacing w:before="100" w:beforeAutospacing="1" w:after="100" w:afterAutospacing="1" w:line="360" w:lineRule="auto"/>
              <w:jc w:val="left"/>
              <w:rPr>
                <w:rFonts w:ascii="仿宋" w:eastAsia="仿宋" w:hAnsi="仿宋" w:cs="宋体"/>
                <w:kern w:val="0"/>
                <w:sz w:val="28"/>
                <w:szCs w:val="28"/>
              </w:rPr>
            </w:pPr>
            <w:r w:rsidRPr="006D6AB7">
              <w:rPr>
                <w:rFonts w:ascii="仿宋" w:eastAsia="仿宋" w:hAnsi="仿宋" w:cs="宋体" w:hint="eastAsia"/>
                <w:bCs/>
                <w:kern w:val="0"/>
                <w:sz w:val="28"/>
                <w:szCs w:val="28"/>
              </w:rPr>
              <w:t>移动电话：                       固定电话：</w:t>
            </w:r>
          </w:p>
        </w:tc>
      </w:tr>
      <w:tr w:rsidR="006D6AB7" w:rsidRPr="006D6AB7">
        <w:trPr>
          <w:trHeight w:val="510"/>
          <w:jc w:val="center"/>
        </w:trPr>
        <w:tc>
          <w:tcPr>
            <w:tcW w:w="9329" w:type="dxa"/>
            <w:tcBorders>
              <w:top w:val="outset" w:sz="6" w:space="0" w:color="auto"/>
              <w:left w:val="single" w:sz="12" w:space="0" w:color="auto"/>
              <w:bottom w:val="outset" w:sz="6" w:space="0" w:color="auto"/>
              <w:right w:val="single" w:sz="12" w:space="0" w:color="auto"/>
            </w:tcBorders>
            <w:vAlign w:val="center"/>
          </w:tcPr>
          <w:p w:rsidR="00B84E35" w:rsidRPr="006D6AB7" w:rsidRDefault="006D6AB7">
            <w:pPr>
              <w:widowControl/>
              <w:spacing w:before="100" w:beforeAutospacing="1" w:after="100" w:afterAutospacing="1" w:line="360" w:lineRule="auto"/>
              <w:jc w:val="left"/>
              <w:rPr>
                <w:rFonts w:ascii="仿宋" w:eastAsia="仿宋" w:hAnsi="仿宋" w:cs="宋体"/>
                <w:bCs/>
                <w:kern w:val="0"/>
                <w:sz w:val="28"/>
                <w:szCs w:val="28"/>
              </w:rPr>
            </w:pPr>
            <w:r w:rsidRPr="006D6AB7">
              <w:rPr>
                <w:rFonts w:ascii="仿宋" w:eastAsia="仿宋" w:hAnsi="仿宋" w:cs="宋体" w:hint="eastAsia"/>
                <w:bCs/>
                <w:kern w:val="0"/>
                <w:sz w:val="28"/>
                <w:szCs w:val="28"/>
              </w:rPr>
              <w:t>电子邮箱：</w:t>
            </w:r>
          </w:p>
        </w:tc>
      </w:tr>
      <w:tr w:rsidR="006D6AB7" w:rsidRPr="006D6AB7">
        <w:trPr>
          <w:trHeight w:val="567"/>
          <w:jc w:val="center"/>
        </w:trPr>
        <w:tc>
          <w:tcPr>
            <w:tcW w:w="9329" w:type="dxa"/>
            <w:tcBorders>
              <w:top w:val="single" w:sz="12" w:space="0" w:color="auto"/>
              <w:left w:val="single" w:sz="12" w:space="0" w:color="auto"/>
              <w:bottom w:val="single" w:sz="12" w:space="0" w:color="auto"/>
              <w:right w:val="single" w:sz="12" w:space="0" w:color="auto"/>
            </w:tcBorders>
            <w:vAlign w:val="center"/>
          </w:tcPr>
          <w:p w:rsidR="00B84E35" w:rsidRPr="006D6AB7" w:rsidRDefault="006D6AB7">
            <w:pPr>
              <w:widowControl/>
              <w:spacing w:before="100" w:beforeAutospacing="1" w:after="100" w:afterAutospacing="1" w:line="360" w:lineRule="auto"/>
              <w:jc w:val="left"/>
              <w:rPr>
                <w:rFonts w:ascii="仿宋" w:eastAsia="仿宋" w:hAnsi="仿宋" w:cs="宋体"/>
                <w:kern w:val="0"/>
                <w:sz w:val="28"/>
                <w:szCs w:val="28"/>
              </w:rPr>
            </w:pPr>
            <w:r w:rsidRPr="006D6AB7">
              <w:rPr>
                <w:rFonts w:ascii="仿宋" w:eastAsia="仿宋" w:hAnsi="仿宋" w:cs="宋体" w:hint="eastAsia"/>
                <w:b/>
                <w:bCs/>
                <w:kern w:val="0"/>
                <w:sz w:val="28"/>
                <w:szCs w:val="28"/>
              </w:rPr>
              <w:t>注：本表以上内容填写均需打印，以下内容需在报名时现场填写。</w:t>
            </w:r>
          </w:p>
        </w:tc>
      </w:tr>
      <w:tr w:rsidR="006D6AB7" w:rsidRPr="006D6AB7">
        <w:trPr>
          <w:trHeight w:val="510"/>
          <w:jc w:val="center"/>
        </w:trPr>
        <w:tc>
          <w:tcPr>
            <w:tcW w:w="9329" w:type="dxa"/>
            <w:tcBorders>
              <w:top w:val="single" w:sz="12" w:space="0" w:color="auto"/>
              <w:left w:val="single" w:sz="12" w:space="0" w:color="auto"/>
              <w:bottom w:val="single" w:sz="12" w:space="0" w:color="auto"/>
              <w:right w:val="single" w:sz="12" w:space="0" w:color="auto"/>
            </w:tcBorders>
            <w:vAlign w:val="center"/>
          </w:tcPr>
          <w:p w:rsidR="00B84E35" w:rsidRPr="006D6AB7" w:rsidRDefault="006D6AB7">
            <w:pPr>
              <w:widowControl/>
              <w:spacing w:before="100" w:beforeAutospacing="1" w:after="100" w:afterAutospacing="1" w:line="360" w:lineRule="auto"/>
              <w:jc w:val="left"/>
              <w:rPr>
                <w:rFonts w:ascii="仿宋" w:eastAsia="仿宋" w:hAnsi="仿宋" w:cs="宋体"/>
                <w:kern w:val="0"/>
                <w:sz w:val="28"/>
                <w:szCs w:val="28"/>
              </w:rPr>
            </w:pPr>
            <w:r w:rsidRPr="006D6AB7">
              <w:rPr>
                <w:rFonts w:ascii="仿宋" w:eastAsia="仿宋" w:hAnsi="仿宋" w:cs="宋体" w:hint="eastAsia"/>
                <w:bCs/>
                <w:kern w:val="0"/>
                <w:sz w:val="28"/>
                <w:szCs w:val="28"/>
              </w:rPr>
              <w:t>报名时间：               年     月     日    时    分</w:t>
            </w:r>
          </w:p>
        </w:tc>
      </w:tr>
      <w:tr w:rsidR="006D6AB7" w:rsidRPr="006D6AB7">
        <w:trPr>
          <w:trHeight w:val="510"/>
          <w:jc w:val="center"/>
        </w:trPr>
        <w:tc>
          <w:tcPr>
            <w:tcW w:w="9329" w:type="dxa"/>
            <w:tcBorders>
              <w:top w:val="outset" w:sz="6" w:space="0" w:color="auto"/>
              <w:left w:val="single" w:sz="12" w:space="0" w:color="auto"/>
              <w:bottom w:val="single" w:sz="12" w:space="0" w:color="auto"/>
              <w:right w:val="single" w:sz="12" w:space="0" w:color="auto"/>
            </w:tcBorders>
            <w:vAlign w:val="center"/>
          </w:tcPr>
          <w:p w:rsidR="00B84E35" w:rsidRPr="006D6AB7" w:rsidRDefault="006D6AB7">
            <w:pPr>
              <w:widowControl/>
              <w:spacing w:before="100" w:beforeAutospacing="1" w:after="100" w:afterAutospacing="1" w:line="360" w:lineRule="auto"/>
              <w:jc w:val="left"/>
              <w:rPr>
                <w:rFonts w:ascii="仿宋" w:eastAsia="仿宋" w:hAnsi="仿宋" w:cs="宋体"/>
                <w:kern w:val="0"/>
                <w:sz w:val="28"/>
                <w:szCs w:val="28"/>
              </w:rPr>
            </w:pPr>
            <w:r w:rsidRPr="006D6AB7">
              <w:rPr>
                <w:rFonts w:ascii="仿宋" w:eastAsia="仿宋" w:hAnsi="仿宋" w:cs="宋体" w:hint="eastAsia"/>
                <w:bCs/>
                <w:kern w:val="0"/>
                <w:sz w:val="28"/>
                <w:szCs w:val="28"/>
              </w:rPr>
              <w:t>被授权委托人签字：</w:t>
            </w:r>
          </w:p>
        </w:tc>
      </w:tr>
    </w:tbl>
    <w:p w:rsidR="00B84E35" w:rsidRPr="006D6AB7" w:rsidRDefault="006D6AB7">
      <w:pPr>
        <w:widowControl/>
        <w:tabs>
          <w:tab w:val="left" w:pos="6045"/>
        </w:tabs>
        <w:spacing w:before="100" w:beforeAutospacing="1" w:after="100" w:afterAutospacing="1" w:line="360" w:lineRule="auto"/>
        <w:jc w:val="left"/>
        <w:rPr>
          <w:rFonts w:ascii="仿宋" w:eastAsia="仿宋" w:hAnsi="仿宋" w:cs="宋体"/>
          <w:kern w:val="0"/>
          <w:sz w:val="28"/>
          <w:szCs w:val="28"/>
        </w:rPr>
      </w:pPr>
      <w:r w:rsidRPr="006D6AB7">
        <w:rPr>
          <w:rFonts w:ascii="仿宋" w:eastAsia="仿宋" w:hAnsi="仿宋" w:cs="宋体" w:hint="eastAsia"/>
          <w:kern w:val="0"/>
          <w:sz w:val="28"/>
          <w:szCs w:val="28"/>
        </w:rPr>
        <w:t>注：投标人应完整填写表格，并对内容的真实性和有效性负全部责任。</w:t>
      </w:r>
    </w:p>
    <w:p w:rsidR="00B84E35" w:rsidRPr="006D6AB7" w:rsidRDefault="00B84E35">
      <w:pPr>
        <w:widowControl/>
        <w:tabs>
          <w:tab w:val="left" w:pos="6045"/>
        </w:tabs>
        <w:spacing w:before="100" w:beforeAutospacing="1" w:after="100" w:afterAutospacing="1" w:line="360" w:lineRule="auto"/>
        <w:jc w:val="left"/>
        <w:rPr>
          <w:rFonts w:ascii="仿宋" w:eastAsia="仿宋" w:hAnsi="仿宋" w:cs="宋体"/>
          <w:kern w:val="0"/>
          <w:sz w:val="28"/>
          <w:szCs w:val="28"/>
        </w:rPr>
      </w:pPr>
    </w:p>
    <w:p w:rsidR="00B84E35" w:rsidRPr="006D6AB7" w:rsidRDefault="00B84E35">
      <w:pPr>
        <w:widowControl/>
        <w:tabs>
          <w:tab w:val="left" w:pos="6045"/>
        </w:tabs>
        <w:spacing w:before="100" w:beforeAutospacing="1" w:after="100" w:afterAutospacing="1" w:line="360" w:lineRule="auto"/>
        <w:jc w:val="left"/>
        <w:rPr>
          <w:rFonts w:ascii="仿宋" w:eastAsia="仿宋" w:hAnsi="仿宋" w:cs="宋体"/>
          <w:kern w:val="0"/>
          <w:sz w:val="28"/>
          <w:szCs w:val="28"/>
        </w:rPr>
      </w:pPr>
    </w:p>
    <w:p w:rsidR="00B84E35" w:rsidRPr="006D6AB7" w:rsidRDefault="00B84E35">
      <w:pPr>
        <w:widowControl/>
        <w:tabs>
          <w:tab w:val="left" w:pos="6045"/>
        </w:tabs>
        <w:spacing w:before="100" w:beforeAutospacing="1" w:after="100" w:afterAutospacing="1" w:line="360" w:lineRule="auto"/>
        <w:jc w:val="left"/>
        <w:rPr>
          <w:rFonts w:ascii="仿宋" w:eastAsia="仿宋" w:hAnsi="仿宋" w:cs="宋体"/>
          <w:kern w:val="0"/>
          <w:sz w:val="28"/>
          <w:szCs w:val="28"/>
        </w:rPr>
      </w:pPr>
    </w:p>
    <w:tbl>
      <w:tblPr>
        <w:tblpPr w:leftFromText="180" w:rightFromText="180" w:vertAnchor="text" w:horzAnchor="margin" w:tblpY="117"/>
        <w:tblW w:w="86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685"/>
      </w:tblGrid>
      <w:tr w:rsidR="006D6AB7" w:rsidRPr="006D6AB7">
        <w:trPr>
          <w:trHeight w:val="204"/>
        </w:trPr>
        <w:tc>
          <w:tcPr>
            <w:tcW w:w="8679" w:type="dxa"/>
            <w:tcBorders>
              <w:top w:val="single" w:sz="12" w:space="0" w:color="auto"/>
              <w:left w:val="single" w:sz="12" w:space="0" w:color="auto"/>
              <w:bottom w:val="single" w:sz="12" w:space="0" w:color="auto"/>
              <w:right w:val="single" w:sz="12" w:space="0" w:color="auto"/>
            </w:tcBorders>
          </w:tcPr>
          <w:p w:rsidR="00B84E35" w:rsidRPr="006D6AB7" w:rsidRDefault="006D6AB7">
            <w:pPr>
              <w:widowControl/>
              <w:tabs>
                <w:tab w:val="left" w:pos="6045"/>
              </w:tabs>
              <w:spacing w:before="100" w:beforeAutospacing="1" w:after="100" w:afterAutospacing="1" w:line="360" w:lineRule="auto"/>
              <w:jc w:val="center"/>
              <w:rPr>
                <w:rFonts w:ascii="仿宋" w:eastAsia="仿宋" w:hAnsi="仿宋" w:cs="宋体"/>
                <w:kern w:val="0"/>
                <w:sz w:val="28"/>
                <w:szCs w:val="28"/>
              </w:rPr>
            </w:pPr>
            <w:r w:rsidRPr="006D6AB7">
              <w:rPr>
                <w:rFonts w:ascii="仿宋" w:eastAsia="仿宋" w:hAnsi="仿宋" w:cs="宋体" w:hint="eastAsia"/>
                <w:b/>
                <w:kern w:val="0"/>
                <w:sz w:val="28"/>
                <w:szCs w:val="28"/>
              </w:rPr>
              <w:t>投标报名回执单</w:t>
            </w:r>
          </w:p>
        </w:tc>
      </w:tr>
      <w:tr w:rsidR="006D6AB7" w:rsidRPr="006D6AB7">
        <w:trPr>
          <w:trHeight w:val="3396"/>
        </w:trPr>
        <w:tc>
          <w:tcPr>
            <w:tcW w:w="8679" w:type="dxa"/>
            <w:tcBorders>
              <w:top w:val="single" w:sz="2" w:space="0" w:color="auto"/>
              <w:left w:val="single" w:sz="12" w:space="0" w:color="auto"/>
              <w:bottom w:val="single" w:sz="12" w:space="0" w:color="auto"/>
              <w:right w:val="single" w:sz="12" w:space="0" w:color="auto"/>
            </w:tcBorders>
          </w:tcPr>
          <w:p w:rsidR="00B84E35" w:rsidRPr="006D6AB7" w:rsidRDefault="006D6AB7">
            <w:pPr>
              <w:widowControl/>
              <w:tabs>
                <w:tab w:val="left" w:pos="6045"/>
              </w:tabs>
              <w:spacing w:before="100" w:beforeAutospacing="1" w:after="100" w:afterAutospacing="1" w:line="480" w:lineRule="auto"/>
              <w:ind w:firstLineChars="400" w:firstLine="1120"/>
              <w:jc w:val="left"/>
              <w:rPr>
                <w:rFonts w:ascii="仿宋" w:eastAsia="仿宋" w:hAnsi="仿宋" w:cs="宋体"/>
                <w:kern w:val="0"/>
                <w:sz w:val="28"/>
                <w:szCs w:val="28"/>
              </w:rPr>
            </w:pPr>
            <w:r w:rsidRPr="006D6AB7">
              <w:rPr>
                <w:rFonts w:ascii="仿宋" w:eastAsia="仿宋" w:hAnsi="仿宋" w:cs="宋体" w:hint="eastAsia"/>
                <w:kern w:val="0"/>
                <w:sz w:val="28"/>
                <w:szCs w:val="28"/>
                <w:u w:val="single"/>
              </w:rPr>
              <w:t xml:space="preserve">（ 投标人名称[打印]  ） </w:t>
            </w:r>
            <w:r w:rsidRPr="006D6AB7">
              <w:rPr>
                <w:rFonts w:ascii="仿宋" w:eastAsia="仿宋" w:hAnsi="仿宋" w:cs="宋体" w:hint="eastAsia"/>
                <w:kern w:val="0"/>
                <w:sz w:val="28"/>
                <w:szCs w:val="28"/>
              </w:rPr>
              <w:t>已参与</w:t>
            </w:r>
            <w:proofErr w:type="gramStart"/>
            <w:r w:rsidRPr="006D6AB7">
              <w:rPr>
                <w:rFonts w:ascii="仿宋" w:eastAsia="仿宋" w:hAnsi="仿宋" w:cs="宋体" w:hint="eastAsia"/>
                <w:bCs/>
                <w:kern w:val="0"/>
                <w:sz w:val="28"/>
                <w:szCs w:val="28"/>
                <w:u w:val="single"/>
              </w:rPr>
              <w:t>奔服采</w:t>
            </w:r>
            <w:proofErr w:type="gramEnd"/>
            <w:r w:rsidRPr="006D6AB7">
              <w:rPr>
                <w:rFonts w:ascii="仿宋" w:eastAsia="仿宋" w:hAnsi="仿宋" w:cs="宋体" w:hint="eastAsia"/>
                <w:bCs/>
                <w:kern w:val="0"/>
                <w:sz w:val="28"/>
                <w:szCs w:val="28"/>
                <w:u w:val="single"/>
              </w:rPr>
              <w:t>2021001号</w:t>
            </w:r>
            <w:r w:rsidRPr="006D6AB7">
              <w:rPr>
                <w:rFonts w:ascii="仿宋" w:eastAsia="仿宋" w:hAnsi="仿宋" w:hint="eastAsia"/>
                <w:sz w:val="28"/>
                <w:szCs w:val="28"/>
              </w:rPr>
              <w:t>项目</w:t>
            </w:r>
            <w:r w:rsidRPr="006D6AB7">
              <w:rPr>
                <w:rFonts w:ascii="仿宋" w:eastAsia="仿宋" w:hAnsi="仿宋" w:cs="宋体" w:hint="eastAsia"/>
                <w:kern w:val="0"/>
                <w:sz w:val="28"/>
                <w:szCs w:val="28"/>
              </w:rPr>
              <w:t>投标报名。</w:t>
            </w:r>
          </w:p>
          <w:p w:rsidR="00B84E35" w:rsidRPr="006D6AB7" w:rsidRDefault="006D6AB7">
            <w:pPr>
              <w:widowControl/>
              <w:tabs>
                <w:tab w:val="left" w:pos="6045"/>
              </w:tabs>
              <w:spacing w:before="100" w:beforeAutospacing="1" w:after="100" w:afterAutospacing="1" w:line="360" w:lineRule="auto"/>
              <w:ind w:firstLineChars="200" w:firstLine="562"/>
              <w:jc w:val="left"/>
              <w:rPr>
                <w:rFonts w:ascii="仿宋" w:eastAsia="仿宋" w:hAnsi="仿宋" w:cs="宋体"/>
                <w:kern w:val="0"/>
                <w:sz w:val="28"/>
                <w:szCs w:val="28"/>
              </w:rPr>
            </w:pPr>
            <w:r w:rsidRPr="006D6AB7">
              <w:rPr>
                <w:rFonts w:ascii="仿宋" w:eastAsia="仿宋" w:hAnsi="仿宋" w:cs="宋体" w:hint="eastAsia"/>
                <w:b/>
                <w:kern w:val="0"/>
                <w:sz w:val="28"/>
                <w:szCs w:val="28"/>
              </w:rPr>
              <w:t xml:space="preserve">　</w:t>
            </w:r>
            <w:r w:rsidRPr="006D6AB7">
              <w:rPr>
                <w:rFonts w:ascii="仿宋" w:eastAsia="仿宋" w:hAnsi="仿宋" w:cs="宋体" w:hint="eastAsia"/>
                <w:kern w:val="0"/>
                <w:sz w:val="28"/>
                <w:szCs w:val="28"/>
              </w:rPr>
              <w:t xml:space="preserve">                        报名经办人（签字）：　　　　　</w:t>
            </w:r>
          </w:p>
          <w:p w:rsidR="00B84E35" w:rsidRPr="006D6AB7" w:rsidRDefault="006D6AB7">
            <w:pPr>
              <w:widowControl/>
              <w:tabs>
                <w:tab w:val="left" w:pos="6045"/>
              </w:tabs>
              <w:spacing w:before="100" w:beforeAutospacing="1" w:after="100" w:afterAutospacing="1" w:line="360" w:lineRule="auto"/>
              <w:ind w:right="480" w:firstLineChars="2200" w:firstLine="6160"/>
              <w:jc w:val="left"/>
              <w:rPr>
                <w:rFonts w:ascii="仿宋" w:eastAsia="仿宋" w:hAnsi="仿宋" w:cs="宋体"/>
                <w:kern w:val="0"/>
                <w:sz w:val="28"/>
                <w:szCs w:val="28"/>
              </w:rPr>
            </w:pPr>
            <w:r w:rsidRPr="006D6AB7">
              <w:rPr>
                <w:rFonts w:ascii="仿宋" w:eastAsia="仿宋" w:hAnsi="仿宋" w:cs="宋体" w:hint="eastAsia"/>
                <w:kern w:val="0"/>
                <w:sz w:val="28"/>
                <w:szCs w:val="28"/>
              </w:rPr>
              <w:t>日期：</w:t>
            </w:r>
          </w:p>
          <w:p w:rsidR="00B84E35" w:rsidRPr="006D6AB7" w:rsidRDefault="00B84E35">
            <w:pPr>
              <w:widowControl/>
              <w:tabs>
                <w:tab w:val="left" w:pos="6045"/>
              </w:tabs>
              <w:spacing w:before="100" w:beforeAutospacing="1" w:after="100" w:afterAutospacing="1" w:line="360" w:lineRule="auto"/>
              <w:ind w:right="480"/>
              <w:jc w:val="left"/>
              <w:rPr>
                <w:rFonts w:ascii="仿宋" w:eastAsia="仿宋" w:hAnsi="仿宋" w:cs="宋体"/>
                <w:kern w:val="0"/>
                <w:sz w:val="28"/>
                <w:szCs w:val="28"/>
              </w:rPr>
            </w:pPr>
          </w:p>
        </w:tc>
      </w:tr>
    </w:tbl>
    <w:p w:rsidR="00B84E35" w:rsidRPr="006D6AB7" w:rsidRDefault="00B84E35">
      <w:pPr>
        <w:rPr>
          <w:rFonts w:ascii="仿宋" w:eastAsia="仿宋" w:hAnsi="仿宋"/>
          <w:sz w:val="28"/>
          <w:szCs w:val="28"/>
        </w:rPr>
      </w:pPr>
    </w:p>
    <w:p w:rsidR="00B84E35" w:rsidRPr="006D6AB7" w:rsidRDefault="006D6AB7">
      <w:pPr>
        <w:rPr>
          <w:rFonts w:ascii="仿宋" w:eastAsia="仿宋" w:hAnsi="仿宋"/>
          <w:sz w:val="28"/>
          <w:szCs w:val="28"/>
        </w:rPr>
      </w:pPr>
      <w:r w:rsidRPr="006D6AB7">
        <w:rPr>
          <w:rFonts w:ascii="仿宋" w:eastAsia="仿宋" w:hAnsi="仿宋" w:hint="eastAsia"/>
          <w:sz w:val="28"/>
          <w:szCs w:val="28"/>
        </w:rPr>
        <w:t>（回执单请另起一页填写并打印后带到报名现场）</w:t>
      </w:r>
    </w:p>
    <w:tbl>
      <w:tblPr>
        <w:tblpPr w:leftFromText="180" w:rightFromText="180" w:vertAnchor="text" w:horzAnchor="margin" w:tblpY="117"/>
        <w:tblW w:w="86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685"/>
      </w:tblGrid>
      <w:tr w:rsidR="006D6AB7" w:rsidRPr="006D6AB7">
        <w:trPr>
          <w:trHeight w:val="204"/>
        </w:trPr>
        <w:tc>
          <w:tcPr>
            <w:tcW w:w="8679" w:type="dxa"/>
            <w:tcBorders>
              <w:top w:val="single" w:sz="12" w:space="0" w:color="auto"/>
              <w:left w:val="single" w:sz="12" w:space="0" w:color="auto"/>
              <w:bottom w:val="single" w:sz="12" w:space="0" w:color="auto"/>
              <w:right w:val="single" w:sz="12" w:space="0" w:color="auto"/>
            </w:tcBorders>
          </w:tcPr>
          <w:p w:rsidR="00B84E35" w:rsidRPr="006D6AB7" w:rsidRDefault="006D6AB7">
            <w:pPr>
              <w:widowControl/>
              <w:tabs>
                <w:tab w:val="left" w:pos="6045"/>
              </w:tabs>
              <w:spacing w:before="100" w:beforeAutospacing="1" w:after="100" w:afterAutospacing="1" w:line="360" w:lineRule="auto"/>
              <w:jc w:val="center"/>
              <w:rPr>
                <w:rFonts w:ascii="仿宋" w:eastAsia="仿宋" w:hAnsi="仿宋" w:cs="仿宋"/>
                <w:kern w:val="0"/>
                <w:sz w:val="28"/>
                <w:szCs w:val="28"/>
              </w:rPr>
            </w:pPr>
            <w:r w:rsidRPr="006D6AB7">
              <w:rPr>
                <w:rFonts w:ascii="仿宋" w:eastAsia="仿宋" w:hAnsi="仿宋" w:cs="仿宋" w:hint="eastAsia"/>
                <w:b/>
                <w:kern w:val="0"/>
                <w:sz w:val="28"/>
                <w:szCs w:val="28"/>
              </w:rPr>
              <w:t>现场勘查回执单</w:t>
            </w:r>
          </w:p>
        </w:tc>
      </w:tr>
      <w:tr w:rsidR="006D6AB7" w:rsidRPr="006D6AB7">
        <w:trPr>
          <w:trHeight w:val="3396"/>
        </w:trPr>
        <w:tc>
          <w:tcPr>
            <w:tcW w:w="8679" w:type="dxa"/>
            <w:tcBorders>
              <w:top w:val="single" w:sz="2" w:space="0" w:color="auto"/>
              <w:left w:val="single" w:sz="12" w:space="0" w:color="auto"/>
              <w:bottom w:val="single" w:sz="12" w:space="0" w:color="auto"/>
              <w:right w:val="single" w:sz="12" w:space="0" w:color="auto"/>
            </w:tcBorders>
          </w:tcPr>
          <w:p w:rsidR="00B84E35" w:rsidRPr="006D6AB7" w:rsidRDefault="006D6AB7">
            <w:pPr>
              <w:widowControl/>
              <w:tabs>
                <w:tab w:val="left" w:pos="6045"/>
              </w:tabs>
              <w:spacing w:before="100" w:beforeAutospacing="1" w:after="100" w:afterAutospacing="1" w:line="480" w:lineRule="auto"/>
              <w:ind w:firstLineChars="400" w:firstLine="1120"/>
              <w:jc w:val="left"/>
              <w:rPr>
                <w:rFonts w:ascii="仿宋" w:eastAsia="仿宋" w:hAnsi="仿宋" w:cs="仿宋"/>
                <w:kern w:val="0"/>
                <w:sz w:val="28"/>
                <w:szCs w:val="28"/>
              </w:rPr>
            </w:pPr>
            <w:r w:rsidRPr="006D6AB7">
              <w:rPr>
                <w:rFonts w:ascii="仿宋" w:eastAsia="仿宋" w:hAnsi="仿宋" w:cs="仿宋" w:hint="eastAsia"/>
                <w:kern w:val="0"/>
                <w:sz w:val="28"/>
                <w:szCs w:val="28"/>
                <w:u w:val="single"/>
              </w:rPr>
              <w:t xml:space="preserve">（ 投标人名称[打印]  ） </w:t>
            </w:r>
            <w:r w:rsidRPr="006D6AB7">
              <w:rPr>
                <w:rFonts w:ascii="仿宋" w:eastAsia="仿宋" w:hAnsi="仿宋" w:cs="仿宋" w:hint="eastAsia"/>
                <w:kern w:val="0"/>
                <w:sz w:val="28"/>
                <w:szCs w:val="28"/>
              </w:rPr>
              <w:t>已参与</w:t>
            </w:r>
            <w:proofErr w:type="gramStart"/>
            <w:r w:rsidRPr="006D6AB7">
              <w:rPr>
                <w:rFonts w:ascii="仿宋" w:eastAsia="仿宋" w:hAnsi="仿宋" w:cs="宋体" w:hint="eastAsia"/>
                <w:bCs/>
                <w:kern w:val="0"/>
                <w:sz w:val="28"/>
                <w:szCs w:val="28"/>
                <w:u w:val="single"/>
              </w:rPr>
              <w:t>奔服采</w:t>
            </w:r>
            <w:proofErr w:type="gramEnd"/>
            <w:r w:rsidRPr="006D6AB7">
              <w:rPr>
                <w:rFonts w:ascii="仿宋" w:eastAsia="仿宋" w:hAnsi="仿宋" w:cs="宋体" w:hint="eastAsia"/>
                <w:bCs/>
                <w:kern w:val="0"/>
                <w:sz w:val="28"/>
                <w:szCs w:val="28"/>
                <w:u w:val="single"/>
              </w:rPr>
              <w:t>2021001号</w:t>
            </w:r>
            <w:r w:rsidRPr="006D6AB7">
              <w:rPr>
                <w:rFonts w:ascii="仿宋" w:eastAsia="仿宋" w:hAnsi="仿宋" w:cs="仿宋" w:hint="eastAsia"/>
                <w:kern w:val="0"/>
                <w:sz w:val="28"/>
                <w:szCs w:val="28"/>
              </w:rPr>
              <w:t>项目的现场勘查。</w:t>
            </w:r>
          </w:p>
          <w:p w:rsidR="00B84E35" w:rsidRPr="006D6AB7" w:rsidRDefault="006D6AB7">
            <w:pPr>
              <w:widowControl/>
              <w:tabs>
                <w:tab w:val="left" w:pos="6045"/>
              </w:tabs>
              <w:spacing w:before="100" w:beforeAutospacing="1" w:after="100" w:afterAutospacing="1" w:line="360" w:lineRule="auto"/>
              <w:ind w:firstLineChars="200" w:firstLine="562"/>
              <w:jc w:val="left"/>
              <w:rPr>
                <w:rFonts w:ascii="仿宋" w:eastAsia="仿宋" w:hAnsi="仿宋" w:cs="仿宋"/>
                <w:kern w:val="0"/>
                <w:sz w:val="28"/>
                <w:szCs w:val="28"/>
              </w:rPr>
            </w:pPr>
            <w:r w:rsidRPr="006D6AB7">
              <w:rPr>
                <w:rFonts w:ascii="仿宋" w:eastAsia="仿宋" w:hAnsi="仿宋" w:cs="仿宋" w:hint="eastAsia"/>
                <w:b/>
                <w:kern w:val="0"/>
                <w:sz w:val="28"/>
                <w:szCs w:val="28"/>
              </w:rPr>
              <w:t xml:space="preserve">　</w:t>
            </w:r>
            <w:r w:rsidRPr="006D6AB7">
              <w:rPr>
                <w:rFonts w:ascii="仿宋" w:eastAsia="仿宋" w:hAnsi="仿宋" w:cs="仿宋" w:hint="eastAsia"/>
                <w:kern w:val="0"/>
                <w:sz w:val="28"/>
                <w:szCs w:val="28"/>
              </w:rPr>
              <w:t xml:space="preserve">                        现场勘查人（签字）：</w:t>
            </w:r>
          </w:p>
          <w:p w:rsidR="00B84E35" w:rsidRPr="006D6AB7" w:rsidRDefault="006D6AB7">
            <w:pPr>
              <w:widowControl/>
              <w:tabs>
                <w:tab w:val="left" w:pos="6045"/>
              </w:tabs>
              <w:spacing w:before="100" w:beforeAutospacing="1" w:after="100" w:afterAutospacing="1" w:line="360" w:lineRule="auto"/>
              <w:ind w:firstLineChars="1518" w:firstLine="4250"/>
              <w:jc w:val="left"/>
              <w:rPr>
                <w:rFonts w:ascii="仿宋" w:eastAsia="仿宋" w:hAnsi="仿宋" w:cs="仿宋"/>
                <w:kern w:val="0"/>
                <w:sz w:val="28"/>
                <w:szCs w:val="28"/>
              </w:rPr>
            </w:pPr>
            <w:r w:rsidRPr="006D6AB7">
              <w:rPr>
                <w:rFonts w:ascii="仿宋" w:eastAsia="仿宋" w:hAnsi="仿宋" w:cs="仿宋" w:hint="eastAsia"/>
                <w:kern w:val="0"/>
                <w:sz w:val="28"/>
                <w:szCs w:val="28"/>
              </w:rPr>
              <w:t xml:space="preserve">招标人（盖章）：　　　　　</w:t>
            </w:r>
          </w:p>
          <w:p w:rsidR="00B84E35" w:rsidRPr="006D6AB7" w:rsidRDefault="006D6AB7">
            <w:pPr>
              <w:widowControl/>
              <w:tabs>
                <w:tab w:val="left" w:pos="6045"/>
              </w:tabs>
              <w:spacing w:before="100" w:beforeAutospacing="1" w:after="100" w:afterAutospacing="1" w:line="360" w:lineRule="auto"/>
              <w:ind w:right="480" w:firstLineChars="1518" w:firstLine="4250"/>
              <w:jc w:val="left"/>
              <w:rPr>
                <w:rFonts w:ascii="仿宋" w:eastAsia="仿宋" w:hAnsi="仿宋" w:cs="仿宋"/>
                <w:kern w:val="0"/>
                <w:sz w:val="28"/>
                <w:szCs w:val="28"/>
              </w:rPr>
            </w:pPr>
            <w:r w:rsidRPr="006D6AB7">
              <w:rPr>
                <w:rFonts w:ascii="仿宋" w:eastAsia="仿宋" w:hAnsi="仿宋" w:cs="仿宋" w:hint="eastAsia"/>
                <w:kern w:val="0"/>
                <w:sz w:val="28"/>
                <w:szCs w:val="28"/>
              </w:rPr>
              <w:t>日期：</w:t>
            </w:r>
          </w:p>
          <w:p w:rsidR="00B84E35" w:rsidRPr="006D6AB7" w:rsidRDefault="006D6AB7">
            <w:pPr>
              <w:widowControl/>
              <w:tabs>
                <w:tab w:val="left" w:pos="6045"/>
              </w:tabs>
              <w:spacing w:before="100" w:beforeAutospacing="1" w:after="100" w:afterAutospacing="1" w:line="360" w:lineRule="auto"/>
              <w:ind w:right="480"/>
              <w:jc w:val="left"/>
              <w:rPr>
                <w:rFonts w:ascii="仿宋" w:eastAsia="仿宋" w:hAnsi="仿宋" w:cs="仿宋"/>
                <w:kern w:val="0"/>
                <w:szCs w:val="21"/>
              </w:rPr>
            </w:pPr>
            <w:r w:rsidRPr="006D6AB7">
              <w:rPr>
                <w:rFonts w:ascii="仿宋" w:eastAsia="仿宋" w:hAnsi="仿宋" w:cs="仿宋" w:hint="eastAsia"/>
                <w:kern w:val="0"/>
                <w:szCs w:val="21"/>
              </w:rPr>
              <w:t>注：现场勘查人须为投标人本单位授权委托人员</w:t>
            </w:r>
          </w:p>
        </w:tc>
      </w:tr>
    </w:tbl>
    <w:p w:rsidR="00B84E35" w:rsidRPr="006D6AB7" w:rsidRDefault="00B84E35">
      <w:pPr>
        <w:snapToGrid w:val="0"/>
        <w:spacing w:line="500" w:lineRule="exact"/>
        <w:jc w:val="left"/>
        <w:rPr>
          <w:rFonts w:ascii="仿宋" w:eastAsia="仿宋" w:hAnsi="仿宋"/>
          <w:sz w:val="28"/>
          <w:szCs w:val="28"/>
        </w:rPr>
      </w:pPr>
      <w:bookmarkStart w:id="14" w:name="文字34"/>
      <w:bookmarkEnd w:id="14"/>
    </w:p>
    <w:p w:rsidR="00B84E35" w:rsidRPr="006D6AB7" w:rsidRDefault="00B84E35">
      <w:pPr>
        <w:widowControl/>
        <w:jc w:val="left"/>
        <w:rPr>
          <w:rFonts w:ascii="仿宋" w:eastAsia="仿宋" w:hAnsi="仿宋"/>
          <w:b/>
          <w:kern w:val="0"/>
          <w:sz w:val="44"/>
          <w:szCs w:val="44"/>
        </w:rPr>
        <w:sectPr w:rsidR="00B84E35" w:rsidRPr="006D6AB7">
          <w:pgSz w:w="11906" w:h="16838"/>
          <w:pgMar w:top="1440" w:right="1797" w:bottom="1440" w:left="1797" w:header="851" w:footer="992" w:gutter="0"/>
          <w:cols w:space="720"/>
          <w:docGrid w:type="lines" w:linePitch="312"/>
        </w:sectPr>
      </w:pPr>
    </w:p>
    <w:p w:rsidR="00B84E35" w:rsidRPr="006D6AB7" w:rsidRDefault="006D6AB7">
      <w:pPr>
        <w:spacing w:before="100" w:after="240" w:line="500" w:lineRule="exact"/>
        <w:jc w:val="left"/>
        <w:outlineLvl w:val="0"/>
        <w:rPr>
          <w:rFonts w:ascii="仿宋" w:eastAsia="仿宋" w:hAnsi="仿宋"/>
          <w:szCs w:val="21"/>
        </w:rPr>
      </w:pPr>
      <w:bookmarkStart w:id="15" w:name="_Toc35506734"/>
      <w:bookmarkStart w:id="16" w:name="_Toc35510112"/>
      <w:r w:rsidRPr="006D6AB7">
        <w:rPr>
          <w:rFonts w:ascii="仿宋" w:eastAsia="仿宋" w:hAnsi="仿宋" w:hint="eastAsia"/>
          <w:szCs w:val="21"/>
        </w:rPr>
        <w:lastRenderedPageBreak/>
        <w:t>附件2：</w:t>
      </w:r>
      <w:bookmarkEnd w:id="15"/>
      <w:bookmarkEnd w:id="16"/>
    </w:p>
    <w:p w:rsidR="00B84E35" w:rsidRPr="006D6AB7" w:rsidRDefault="006D6AB7">
      <w:pPr>
        <w:spacing w:before="100" w:after="240" w:line="500" w:lineRule="exact"/>
        <w:jc w:val="center"/>
        <w:outlineLvl w:val="0"/>
        <w:rPr>
          <w:rFonts w:ascii="仿宋" w:eastAsia="仿宋" w:hAnsi="仿宋" w:cs="仿宋"/>
          <w:b/>
          <w:sz w:val="36"/>
          <w:szCs w:val="36"/>
        </w:rPr>
      </w:pPr>
      <w:r w:rsidRPr="006D6AB7">
        <w:rPr>
          <w:rFonts w:ascii="仿宋" w:eastAsia="仿宋" w:hAnsi="仿宋" w:cs="仿宋" w:hint="eastAsia"/>
          <w:b/>
          <w:sz w:val="36"/>
          <w:szCs w:val="36"/>
        </w:rPr>
        <w:t>评标方法</w:t>
      </w:r>
    </w:p>
    <w:p w:rsidR="00B84E35" w:rsidRPr="006D6AB7" w:rsidRDefault="006D6AB7">
      <w:pPr>
        <w:pStyle w:val="a5"/>
        <w:spacing w:line="480" w:lineRule="auto"/>
        <w:ind w:left="480" w:firstLineChars="0" w:firstLine="0"/>
        <w:rPr>
          <w:rFonts w:ascii="仿宋" w:eastAsia="仿宋" w:hAnsi="仿宋" w:cs="仿宋"/>
        </w:rPr>
      </w:pPr>
      <w:r w:rsidRPr="006D6AB7">
        <w:rPr>
          <w:rFonts w:ascii="仿宋" w:eastAsia="仿宋" w:hAnsi="仿宋" w:cs="仿宋" w:hint="eastAsia"/>
        </w:rPr>
        <w:t>一、评审办法：</w:t>
      </w:r>
    </w:p>
    <w:p w:rsidR="00B84E35" w:rsidRPr="006D6AB7" w:rsidRDefault="006D6AB7">
      <w:pPr>
        <w:spacing w:line="480" w:lineRule="auto"/>
        <w:ind w:firstLineChars="200" w:firstLine="480"/>
        <w:rPr>
          <w:rFonts w:ascii="仿宋" w:eastAsia="仿宋" w:hAnsi="仿宋" w:cs="仿宋"/>
          <w:sz w:val="24"/>
        </w:rPr>
      </w:pPr>
      <w:r w:rsidRPr="006D6AB7">
        <w:rPr>
          <w:rFonts w:ascii="仿宋" w:eastAsia="仿宋" w:hAnsi="仿宋" w:cs="仿宋" w:hint="eastAsia"/>
          <w:sz w:val="24"/>
        </w:rPr>
        <w:t>（一）本项目招标采用综合评分法，评标小组在投标响应文件最大限度地满足招标文件中实质性要求前提下，按照招标文件中规定的评标小组评分部分各项因素，独立对每个有效投标人的投标文件进行评审。</w:t>
      </w:r>
    </w:p>
    <w:p w:rsidR="00B84E35" w:rsidRPr="006D6AB7" w:rsidRDefault="006D6AB7">
      <w:pPr>
        <w:spacing w:line="480" w:lineRule="auto"/>
        <w:ind w:firstLineChars="200" w:firstLine="480"/>
        <w:rPr>
          <w:rFonts w:ascii="仿宋" w:eastAsia="仿宋" w:hAnsi="仿宋"/>
          <w:sz w:val="24"/>
        </w:rPr>
      </w:pPr>
      <w:r w:rsidRPr="006D6AB7">
        <w:rPr>
          <w:rFonts w:ascii="仿宋" w:eastAsia="仿宋" w:hAnsi="仿宋" w:hint="eastAsia"/>
          <w:sz w:val="24"/>
        </w:rPr>
        <w:t>（二）对单个投标人的评分偏离评审小组平均分值±8%时，该评标人员需</w:t>
      </w:r>
      <w:proofErr w:type="gramStart"/>
      <w:r w:rsidRPr="006D6AB7">
        <w:rPr>
          <w:rFonts w:ascii="仿宋" w:eastAsia="仿宋" w:hAnsi="仿宋" w:hint="eastAsia"/>
          <w:sz w:val="24"/>
        </w:rPr>
        <w:t>作出</w:t>
      </w:r>
      <w:proofErr w:type="gramEnd"/>
      <w:r w:rsidRPr="006D6AB7">
        <w:rPr>
          <w:rFonts w:ascii="仿宋" w:eastAsia="仿宋" w:hAnsi="仿宋" w:hint="eastAsia"/>
          <w:sz w:val="24"/>
        </w:rPr>
        <w:t>书面说明。对偏离超过平均分值±8%的评分，汇总分值时不予采用。如上述正偏离、负偏离分别出现 2个以上的，只对偏离最大的评分，汇总分值时不予采用。</w:t>
      </w:r>
    </w:p>
    <w:p w:rsidR="00B84E35" w:rsidRPr="006D6AB7" w:rsidRDefault="006D6AB7">
      <w:pPr>
        <w:spacing w:line="480" w:lineRule="auto"/>
        <w:ind w:firstLineChars="200" w:firstLine="480"/>
        <w:rPr>
          <w:rFonts w:ascii="仿宋" w:eastAsia="仿宋" w:hAnsi="仿宋" w:cs="仿宋"/>
          <w:sz w:val="24"/>
        </w:rPr>
      </w:pPr>
      <w:r w:rsidRPr="006D6AB7">
        <w:rPr>
          <w:rFonts w:ascii="仿宋" w:eastAsia="仿宋" w:hAnsi="仿宋" w:cstheme="minorBidi" w:hint="eastAsia"/>
          <w:sz w:val="24"/>
        </w:rPr>
        <w:t>（三）采用综合评分法的，按评审后得分由高到低顺序排列。得分相同的，</w:t>
      </w:r>
      <w:r w:rsidRPr="006D6AB7">
        <w:rPr>
          <w:rFonts w:ascii="仿宋" w:eastAsia="仿宋" w:hAnsi="仿宋" w:cs="仿宋" w:hint="eastAsia"/>
          <w:sz w:val="24"/>
        </w:rPr>
        <w:t>按投标报价由低到高顺序排列。得分且报价相同的，按技术指标优劣顺序排列。</w:t>
      </w:r>
    </w:p>
    <w:p w:rsidR="00B84E35" w:rsidRPr="006D6AB7" w:rsidRDefault="006D6AB7">
      <w:pPr>
        <w:spacing w:line="480" w:lineRule="auto"/>
        <w:ind w:firstLineChars="200" w:firstLine="480"/>
        <w:rPr>
          <w:rFonts w:ascii="仿宋" w:eastAsia="仿宋" w:hAnsi="仿宋" w:cs="仿宋"/>
          <w:sz w:val="24"/>
        </w:rPr>
      </w:pPr>
      <w:r w:rsidRPr="006D6AB7">
        <w:rPr>
          <w:rFonts w:ascii="仿宋" w:eastAsia="仿宋" w:hAnsi="仿宋" w:cs="仿宋" w:hint="eastAsia"/>
          <w:sz w:val="24"/>
        </w:rPr>
        <w:t>二、评分标准：</w:t>
      </w:r>
    </w:p>
    <w:p w:rsidR="00B84E35" w:rsidRPr="006D6AB7" w:rsidRDefault="006D6AB7">
      <w:pPr>
        <w:spacing w:line="480" w:lineRule="auto"/>
        <w:ind w:firstLineChars="200" w:firstLine="480"/>
        <w:rPr>
          <w:rFonts w:ascii="仿宋" w:eastAsia="仿宋" w:hAnsi="仿宋"/>
          <w:sz w:val="24"/>
        </w:rPr>
      </w:pPr>
      <w:r w:rsidRPr="006D6AB7">
        <w:rPr>
          <w:rFonts w:ascii="仿宋" w:eastAsia="仿宋" w:hAnsi="仿宋" w:hint="eastAsia"/>
          <w:sz w:val="24"/>
        </w:rPr>
        <w:t>（一）价格基准分：30分</w:t>
      </w:r>
    </w:p>
    <w:p w:rsidR="00B84E35" w:rsidRPr="006D6AB7" w:rsidRDefault="006D6AB7">
      <w:pPr>
        <w:spacing w:line="480" w:lineRule="auto"/>
        <w:ind w:firstLineChars="200" w:firstLine="480"/>
        <w:rPr>
          <w:rFonts w:ascii="仿宋" w:eastAsia="仿宋" w:hAnsi="仿宋"/>
          <w:sz w:val="24"/>
        </w:rPr>
      </w:pPr>
      <w:r w:rsidRPr="006D6AB7">
        <w:rPr>
          <w:rFonts w:ascii="仿宋" w:eastAsia="仿宋" w:hAnsi="仿宋" w:hint="eastAsia"/>
          <w:sz w:val="24"/>
        </w:rPr>
        <w:t>第一步：报价在招标预算价格以下的，为有效报价。超出此范围的报价为无效报价。无效报价的投标文件不进行评审，也不中标。</w:t>
      </w:r>
    </w:p>
    <w:p w:rsidR="00B84E35" w:rsidRPr="006D6AB7" w:rsidRDefault="006D6AB7">
      <w:pPr>
        <w:spacing w:line="480" w:lineRule="auto"/>
        <w:ind w:firstLineChars="200" w:firstLine="480"/>
        <w:rPr>
          <w:rFonts w:ascii="仿宋" w:eastAsia="仿宋" w:hAnsi="仿宋"/>
          <w:sz w:val="24"/>
        </w:rPr>
      </w:pPr>
      <w:r w:rsidRPr="006D6AB7">
        <w:rPr>
          <w:rFonts w:ascii="仿宋" w:eastAsia="仿宋" w:hAnsi="仿宋" w:hint="eastAsia"/>
          <w:sz w:val="24"/>
        </w:rPr>
        <w:t>第二步：在所有有效报价中选择报价最低的确定为基准报价。</w:t>
      </w:r>
    </w:p>
    <w:p w:rsidR="00B84E35" w:rsidRPr="006D6AB7" w:rsidRDefault="006D6AB7">
      <w:pPr>
        <w:spacing w:line="480" w:lineRule="auto"/>
        <w:ind w:firstLineChars="200" w:firstLine="480"/>
        <w:rPr>
          <w:rFonts w:ascii="仿宋" w:eastAsia="仿宋" w:hAnsi="仿宋"/>
          <w:sz w:val="24"/>
        </w:rPr>
      </w:pPr>
      <w:r w:rsidRPr="006D6AB7">
        <w:rPr>
          <w:rFonts w:ascii="仿宋" w:eastAsia="仿宋" w:hAnsi="仿宋" w:hint="eastAsia"/>
          <w:sz w:val="24"/>
        </w:rPr>
        <w:t>第三步：将所有有效报价与基准报价相比较：等于基准报价的得30分，其他投标人的价格</w:t>
      </w:r>
      <w:proofErr w:type="gramStart"/>
      <w:r w:rsidRPr="006D6AB7">
        <w:rPr>
          <w:rFonts w:ascii="仿宋" w:eastAsia="仿宋" w:hAnsi="仿宋" w:hint="eastAsia"/>
          <w:sz w:val="24"/>
        </w:rPr>
        <w:t>分按照</w:t>
      </w:r>
      <w:proofErr w:type="gramEnd"/>
      <w:r w:rsidRPr="006D6AB7">
        <w:rPr>
          <w:rFonts w:ascii="仿宋" w:eastAsia="仿宋" w:hAnsi="仿宋" w:hint="eastAsia"/>
          <w:sz w:val="24"/>
        </w:rPr>
        <w:t>下列公式计算（计算结果四舍五入保留两位小数）：</w:t>
      </w:r>
    </w:p>
    <w:p w:rsidR="00B84E35" w:rsidRPr="006D6AB7" w:rsidRDefault="006D6AB7">
      <w:pPr>
        <w:spacing w:line="480" w:lineRule="auto"/>
        <w:ind w:firstLineChars="200" w:firstLine="480"/>
        <w:rPr>
          <w:rFonts w:ascii="仿宋" w:eastAsia="仿宋" w:hAnsi="仿宋"/>
          <w:sz w:val="24"/>
        </w:rPr>
      </w:pPr>
      <w:r w:rsidRPr="006D6AB7">
        <w:rPr>
          <w:rFonts w:ascii="仿宋" w:eastAsia="仿宋" w:hAnsi="仿宋" w:hint="eastAsia"/>
          <w:sz w:val="24"/>
        </w:rPr>
        <w:t>报价得分＝（基准报价/报价）×30%×100</w:t>
      </w:r>
    </w:p>
    <w:p w:rsidR="00B84E35" w:rsidRPr="006D6AB7" w:rsidRDefault="006D6AB7">
      <w:pPr>
        <w:pStyle w:val="a5"/>
        <w:spacing w:line="480" w:lineRule="auto"/>
        <w:ind w:left="420" w:firstLineChars="0" w:firstLine="0"/>
        <w:rPr>
          <w:rFonts w:ascii="仿宋" w:eastAsia="仿宋" w:hAnsi="仿宋"/>
        </w:rPr>
      </w:pPr>
      <w:r w:rsidRPr="006D6AB7">
        <w:rPr>
          <w:rFonts w:ascii="仿宋" w:eastAsia="仿宋" w:hAnsi="仿宋" w:hint="eastAsia"/>
        </w:rPr>
        <w:t>（二）业绩证明材料：10分</w:t>
      </w:r>
    </w:p>
    <w:p w:rsidR="00B84E35" w:rsidRPr="006D6AB7" w:rsidRDefault="006D6AB7">
      <w:pPr>
        <w:spacing w:line="480" w:lineRule="auto"/>
        <w:ind w:firstLineChars="200" w:firstLine="480"/>
        <w:rPr>
          <w:rFonts w:ascii="仿宋" w:eastAsia="仿宋" w:hAnsi="仿宋"/>
          <w:b/>
          <w:sz w:val="24"/>
        </w:rPr>
      </w:pPr>
      <w:r w:rsidRPr="006D6AB7">
        <w:rPr>
          <w:rFonts w:ascii="仿宋" w:eastAsia="仿宋" w:hAnsi="仿宋" w:hint="eastAsia"/>
          <w:sz w:val="24"/>
        </w:rPr>
        <w:t>1.2018年1月1日至今独立承担过房屋排查类项目且合同总价在10万元以</w:t>
      </w:r>
      <w:r w:rsidRPr="006D6AB7">
        <w:rPr>
          <w:rFonts w:ascii="仿宋" w:eastAsia="仿宋" w:hAnsi="仿宋" w:hint="eastAsia"/>
          <w:sz w:val="24"/>
        </w:rPr>
        <w:lastRenderedPageBreak/>
        <w:t>上，每个项目得10分,最高得10分。</w:t>
      </w:r>
    </w:p>
    <w:p w:rsidR="00B84E35" w:rsidRPr="006D6AB7" w:rsidRDefault="006D6AB7">
      <w:pPr>
        <w:spacing w:line="480" w:lineRule="auto"/>
        <w:ind w:firstLineChars="200" w:firstLine="482"/>
        <w:rPr>
          <w:rFonts w:ascii="仿宋" w:eastAsia="仿宋" w:hAnsi="仿宋"/>
          <w:sz w:val="24"/>
        </w:rPr>
      </w:pPr>
      <w:r w:rsidRPr="006D6AB7">
        <w:rPr>
          <w:rFonts w:ascii="仿宋" w:eastAsia="仿宋" w:hAnsi="仿宋" w:hint="eastAsia"/>
          <w:b/>
          <w:sz w:val="24"/>
        </w:rPr>
        <w:t>注：投标文件中须提供合同复印件并加盖投标人公章，原件备查，若未提供则该项不得分。</w:t>
      </w:r>
    </w:p>
    <w:p w:rsidR="00B84E35" w:rsidRPr="006D6AB7" w:rsidRDefault="006D6AB7">
      <w:pPr>
        <w:pStyle w:val="a5"/>
        <w:spacing w:line="480" w:lineRule="auto"/>
        <w:ind w:left="420" w:firstLineChars="0" w:firstLine="0"/>
        <w:rPr>
          <w:rFonts w:ascii="仿宋" w:eastAsia="仿宋" w:hAnsi="仿宋"/>
        </w:rPr>
      </w:pPr>
      <w:r w:rsidRPr="006D6AB7">
        <w:rPr>
          <w:rFonts w:ascii="仿宋" w:eastAsia="仿宋" w:hAnsi="仿宋" w:hint="eastAsia"/>
        </w:rPr>
        <w:t>（三）项目团队配备：10分</w:t>
      </w:r>
    </w:p>
    <w:p w:rsidR="00B84E35" w:rsidRPr="006D6AB7" w:rsidRDefault="006D6AB7">
      <w:pPr>
        <w:spacing w:line="480" w:lineRule="auto"/>
        <w:ind w:firstLineChars="200" w:firstLine="480"/>
        <w:rPr>
          <w:rFonts w:ascii="仿宋" w:eastAsia="仿宋" w:hAnsi="仿宋" w:cs="仿宋"/>
          <w:sz w:val="24"/>
        </w:rPr>
      </w:pPr>
      <w:r w:rsidRPr="006D6AB7">
        <w:rPr>
          <w:rFonts w:ascii="仿宋" w:eastAsia="仿宋" w:hAnsi="仿宋" w:cs="仿宋" w:hint="eastAsia"/>
          <w:sz w:val="24"/>
        </w:rPr>
        <w:t>1.参与本项目人员：具有高级职称，每人得2分；具有中级职称，每人得1分。</w:t>
      </w:r>
    </w:p>
    <w:p w:rsidR="00B84E35" w:rsidRPr="006D6AB7" w:rsidRDefault="006D6AB7">
      <w:pPr>
        <w:spacing w:line="480" w:lineRule="auto"/>
        <w:ind w:firstLineChars="200" w:firstLine="482"/>
        <w:rPr>
          <w:rFonts w:ascii="仿宋" w:eastAsia="仿宋" w:hAnsi="仿宋" w:cs="仿宋"/>
          <w:b/>
          <w:sz w:val="24"/>
        </w:rPr>
      </w:pPr>
      <w:r w:rsidRPr="006D6AB7">
        <w:rPr>
          <w:rFonts w:ascii="仿宋" w:eastAsia="仿宋" w:hAnsi="仿宋" w:cs="仿宋" w:hint="eastAsia"/>
          <w:b/>
          <w:sz w:val="24"/>
        </w:rPr>
        <w:t>注：投标文件中须提供相关证书复印件并加盖投标人公章，原件备查，同一人不重复得分，若未提供则该项不得分。</w:t>
      </w:r>
    </w:p>
    <w:p w:rsidR="00B84E35" w:rsidRPr="006D6AB7" w:rsidRDefault="006D6AB7">
      <w:pPr>
        <w:spacing w:line="480" w:lineRule="auto"/>
        <w:ind w:firstLineChars="200" w:firstLine="480"/>
        <w:rPr>
          <w:rFonts w:ascii="仿宋" w:eastAsia="仿宋" w:hAnsi="仿宋" w:cs="仿宋"/>
          <w:sz w:val="24"/>
        </w:rPr>
      </w:pPr>
      <w:r w:rsidRPr="006D6AB7">
        <w:rPr>
          <w:rFonts w:ascii="仿宋" w:eastAsia="仿宋" w:hAnsi="仿宋" w:cs="仿宋" w:hint="eastAsia"/>
          <w:sz w:val="24"/>
        </w:rPr>
        <w:t>（四）服务方案 ：50分</w:t>
      </w:r>
    </w:p>
    <w:p w:rsidR="00B84E35" w:rsidRPr="006D6AB7" w:rsidRDefault="006D6AB7">
      <w:pPr>
        <w:overflowPunct w:val="0"/>
        <w:spacing w:line="480" w:lineRule="auto"/>
        <w:ind w:firstLineChars="200" w:firstLine="480"/>
      </w:pPr>
      <w:r w:rsidRPr="006D6AB7">
        <w:rPr>
          <w:rFonts w:ascii="仿宋" w:eastAsia="仿宋" w:hAnsi="仿宋" w:cs="仿宋" w:hint="eastAsia"/>
          <w:sz w:val="24"/>
        </w:rPr>
        <w:t>评审小组对投标人的投标方案从项目背景、项目认识、工作思路、实施计划与方案、工作安排、服务承诺的全面性、准确性、科学性、合理性、可操作性等进行综合</w:t>
      </w:r>
      <w:proofErr w:type="gramStart"/>
      <w:r w:rsidRPr="006D6AB7">
        <w:rPr>
          <w:rFonts w:ascii="仿宋" w:eastAsia="仿宋" w:hAnsi="仿宋" w:cs="仿宋" w:hint="eastAsia"/>
          <w:sz w:val="24"/>
        </w:rPr>
        <w:t>评审优得</w:t>
      </w:r>
      <w:proofErr w:type="gramEnd"/>
      <w:r w:rsidRPr="006D6AB7">
        <w:rPr>
          <w:rFonts w:ascii="仿宋" w:eastAsia="仿宋" w:hAnsi="仿宋" w:cs="仿宋" w:hint="eastAsia"/>
          <w:sz w:val="24"/>
        </w:rPr>
        <w:t xml:space="preserve"> 36-50 分，</w:t>
      </w:r>
      <w:proofErr w:type="gramStart"/>
      <w:r w:rsidRPr="006D6AB7">
        <w:rPr>
          <w:rFonts w:ascii="仿宋" w:eastAsia="仿宋" w:hAnsi="仿宋" w:cs="仿宋" w:hint="eastAsia"/>
          <w:sz w:val="24"/>
        </w:rPr>
        <w:t>良得</w:t>
      </w:r>
      <w:proofErr w:type="gramEnd"/>
      <w:r w:rsidRPr="006D6AB7">
        <w:rPr>
          <w:rFonts w:ascii="仿宋" w:eastAsia="仿宋" w:hAnsi="仿宋" w:cs="仿宋" w:hint="eastAsia"/>
          <w:sz w:val="24"/>
        </w:rPr>
        <w:t xml:space="preserve"> 20-35 分，一般得 1-19 分，差不得分。</w:t>
      </w:r>
    </w:p>
    <w:sectPr w:rsidR="00B84E35" w:rsidRPr="006D6AB7">
      <w:pgSz w:w="11906" w:h="16838"/>
      <w:pgMar w:top="1440" w:right="1797" w:bottom="1440" w:left="1797"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E37057"/>
    <w:multiLevelType w:val="multilevel"/>
    <w:tmpl w:val="41E37057"/>
    <w:lvl w:ilvl="0">
      <w:start w:val="1"/>
      <w:numFmt w:val="chineseCountingThousand"/>
      <w:suff w:val="nothing"/>
      <w:lvlText w:val="%1、"/>
      <w:lvlJc w:val="left"/>
      <w:pPr>
        <w:ind w:left="0" w:firstLine="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7B7C2A21"/>
    <w:multiLevelType w:val="multilevel"/>
    <w:tmpl w:val="7B7C2A2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50F"/>
    <w:rsid w:val="00072E94"/>
    <w:rsid w:val="00080D6C"/>
    <w:rsid w:val="000C1FA9"/>
    <w:rsid w:val="002154E1"/>
    <w:rsid w:val="00256236"/>
    <w:rsid w:val="00397521"/>
    <w:rsid w:val="00431E0E"/>
    <w:rsid w:val="004C004F"/>
    <w:rsid w:val="00532B94"/>
    <w:rsid w:val="00550BF9"/>
    <w:rsid w:val="00565440"/>
    <w:rsid w:val="00595EF3"/>
    <w:rsid w:val="005A10B4"/>
    <w:rsid w:val="00604212"/>
    <w:rsid w:val="006D6AB7"/>
    <w:rsid w:val="007A7F82"/>
    <w:rsid w:val="007C750F"/>
    <w:rsid w:val="007D2B0C"/>
    <w:rsid w:val="00912421"/>
    <w:rsid w:val="00957048"/>
    <w:rsid w:val="00B84E35"/>
    <w:rsid w:val="00BA045B"/>
    <w:rsid w:val="00BC13B2"/>
    <w:rsid w:val="00D81930"/>
    <w:rsid w:val="00E52913"/>
    <w:rsid w:val="00E75412"/>
    <w:rsid w:val="00ED49B4"/>
    <w:rsid w:val="00F57F50"/>
    <w:rsid w:val="00F70D59"/>
    <w:rsid w:val="00F71FDF"/>
    <w:rsid w:val="00FF4558"/>
    <w:rsid w:val="384B6E4D"/>
    <w:rsid w:val="39B321F6"/>
    <w:rsid w:val="49BF0CB9"/>
    <w:rsid w:val="5B8571FA"/>
    <w:rsid w:val="5E103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List Paragraph"/>
    <w:basedOn w:val="a"/>
    <w:link w:val="Char1"/>
    <w:uiPriority w:val="34"/>
    <w:qFormat/>
    <w:pPr>
      <w:spacing w:line="360" w:lineRule="auto"/>
      <w:ind w:firstLineChars="200" w:firstLine="420"/>
      <w:jc w:val="left"/>
    </w:pPr>
    <w:rPr>
      <w:rFonts w:ascii="Calibri" w:eastAsiaTheme="minorEastAsia" w:hAnsi="Calibri" w:cstheme="minorBidi"/>
      <w:sz w:val="24"/>
    </w:rPr>
  </w:style>
  <w:style w:type="character" w:customStyle="1" w:styleId="Char1">
    <w:name w:val="列出段落 Char"/>
    <w:link w:val="a5"/>
    <w:uiPriority w:val="34"/>
    <w:qFormat/>
    <w:locked/>
    <w:rPr>
      <w:rFonts w:ascii="Calibri" w:hAnsi="Calibri"/>
      <w:kern w:val="2"/>
      <w:sz w:val="24"/>
      <w:szCs w:val="24"/>
    </w:rPr>
  </w:style>
  <w:style w:type="character" w:customStyle="1" w:styleId="Char0">
    <w:name w:val="页眉 Char"/>
    <w:basedOn w:val="a0"/>
    <w:link w:val="a4"/>
    <w:qFormat/>
    <w:rPr>
      <w:rFonts w:ascii="Times New Roman" w:eastAsia="宋体" w:hAnsi="Times New Roman" w:cs="Times New Roman"/>
      <w:kern w:val="2"/>
      <w:sz w:val="18"/>
      <w:szCs w:val="18"/>
    </w:rPr>
  </w:style>
  <w:style w:type="character" w:customStyle="1" w:styleId="Char">
    <w:name w:val="页脚 Char"/>
    <w:basedOn w:val="a0"/>
    <w:link w:val="a3"/>
    <w:qFormat/>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List Paragraph"/>
    <w:basedOn w:val="a"/>
    <w:link w:val="Char1"/>
    <w:uiPriority w:val="34"/>
    <w:qFormat/>
    <w:pPr>
      <w:spacing w:line="360" w:lineRule="auto"/>
      <w:ind w:firstLineChars="200" w:firstLine="420"/>
      <w:jc w:val="left"/>
    </w:pPr>
    <w:rPr>
      <w:rFonts w:ascii="Calibri" w:eastAsiaTheme="minorEastAsia" w:hAnsi="Calibri" w:cstheme="minorBidi"/>
      <w:sz w:val="24"/>
    </w:rPr>
  </w:style>
  <w:style w:type="character" w:customStyle="1" w:styleId="Char1">
    <w:name w:val="列出段落 Char"/>
    <w:link w:val="a5"/>
    <w:uiPriority w:val="34"/>
    <w:qFormat/>
    <w:locked/>
    <w:rPr>
      <w:rFonts w:ascii="Calibri" w:hAnsi="Calibri"/>
      <w:kern w:val="2"/>
      <w:sz w:val="24"/>
      <w:szCs w:val="24"/>
    </w:rPr>
  </w:style>
  <w:style w:type="character" w:customStyle="1" w:styleId="Char0">
    <w:name w:val="页眉 Char"/>
    <w:basedOn w:val="a0"/>
    <w:link w:val="a4"/>
    <w:qFormat/>
    <w:rPr>
      <w:rFonts w:ascii="Times New Roman" w:eastAsia="宋体" w:hAnsi="Times New Roman" w:cs="Times New Roman"/>
      <w:kern w:val="2"/>
      <w:sz w:val="18"/>
      <w:szCs w:val="18"/>
    </w:rPr>
  </w:style>
  <w:style w:type="character" w:customStyle="1" w:styleId="Char">
    <w:name w:val="页脚 Char"/>
    <w:basedOn w:val="a0"/>
    <w:link w:val="a3"/>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3040</Words>
  <Characters>595</Characters>
  <Application>Microsoft Office Word</Application>
  <DocSecurity>0</DocSecurity>
  <Lines>4</Lines>
  <Paragraphs>7</Paragraphs>
  <ScaleCrop>false</ScaleCrop>
  <Company>微软中国</Company>
  <LinksUpToDate>false</LinksUpToDate>
  <CharactersWithSpaces>3628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17</cp:revision>
  <cp:lastPrinted>2021-01-18T08:40:00Z</cp:lastPrinted>
  <dcterms:created xsi:type="dcterms:W3CDTF">2020-08-14T05:48:00Z</dcterms:created>
  <dcterms:modified xsi:type="dcterms:W3CDTF">2021-01-18T08:51:00Z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